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5012" w14:textId="77777777" w:rsidR="00E75AFE" w:rsidRDefault="007320CD" w:rsidP="007320CD">
      <w:pPr>
        <w:jc w:val="center"/>
      </w:pPr>
      <w:r>
        <w:rPr>
          <w:noProof/>
        </w:rPr>
        <w:drawing>
          <wp:inline distT="0" distB="0" distL="0" distR="0" wp14:anchorId="01E0533C" wp14:editId="15E5D248">
            <wp:extent cx="1610509" cy="845820"/>
            <wp:effectExtent l="0" t="0" r="8890" b="0"/>
            <wp:docPr id="1" name="Picture 1" descr="C:\Users\sprplm2\Pictures\SPC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plm2\Pictures\SPC Logo\logo.jpg"/>
                    <pic:cNvPicPr>
                      <a:picLocks noChangeAspect="1" noChangeArrowheads="1"/>
                    </pic:cNvPicPr>
                  </pic:nvPicPr>
                  <pic:blipFill>
                    <a:blip r:embed="rId7"/>
                    <a:srcRect/>
                    <a:stretch>
                      <a:fillRect/>
                    </a:stretch>
                  </pic:blipFill>
                  <pic:spPr bwMode="auto">
                    <a:xfrm>
                      <a:off x="0" y="0"/>
                      <a:ext cx="1697056" cy="891273"/>
                    </a:xfrm>
                    <a:prstGeom prst="rect">
                      <a:avLst/>
                    </a:prstGeom>
                    <a:noFill/>
                    <a:ln w="9525">
                      <a:noFill/>
                      <a:miter lim="800000"/>
                      <a:headEnd/>
                      <a:tailEnd/>
                    </a:ln>
                  </pic:spPr>
                </pic:pic>
              </a:graphicData>
            </a:graphic>
          </wp:inline>
        </w:drawing>
      </w:r>
    </w:p>
    <w:p w14:paraId="750D69F3" w14:textId="77777777" w:rsidR="007320CD" w:rsidRPr="007320CD" w:rsidRDefault="007320CD" w:rsidP="007320CD">
      <w:pPr>
        <w:jc w:val="center"/>
        <w:rPr>
          <w:b/>
          <w:sz w:val="32"/>
          <w:szCs w:val="32"/>
        </w:rPr>
      </w:pPr>
      <w:r w:rsidRPr="007320CD">
        <w:rPr>
          <w:b/>
          <w:sz w:val="32"/>
          <w:szCs w:val="32"/>
        </w:rPr>
        <w:t xml:space="preserve">CERTIFIED PRODUCTIVITY </w:t>
      </w:r>
      <w:r w:rsidR="00BA67B7">
        <w:rPr>
          <w:b/>
          <w:sz w:val="32"/>
          <w:szCs w:val="32"/>
        </w:rPr>
        <w:t>SPECIALIST</w:t>
      </w:r>
      <w:r w:rsidR="009577AA">
        <w:rPr>
          <w:b/>
          <w:sz w:val="32"/>
          <w:szCs w:val="32"/>
        </w:rPr>
        <w:t>S</w:t>
      </w:r>
      <w:r w:rsidR="00BA67B7">
        <w:rPr>
          <w:b/>
          <w:sz w:val="32"/>
          <w:szCs w:val="32"/>
        </w:rPr>
        <w:t xml:space="preserve"> </w:t>
      </w:r>
      <w:r w:rsidRPr="007320CD">
        <w:rPr>
          <w:b/>
          <w:sz w:val="32"/>
          <w:szCs w:val="32"/>
        </w:rPr>
        <w:t>COURSE</w:t>
      </w:r>
    </w:p>
    <w:p w14:paraId="1EA67DF3" w14:textId="77777777" w:rsidR="007320CD" w:rsidRDefault="007320CD" w:rsidP="007320CD">
      <w:pPr>
        <w:jc w:val="center"/>
        <w:rPr>
          <w:b/>
          <w:sz w:val="32"/>
          <w:szCs w:val="32"/>
        </w:rPr>
      </w:pPr>
      <w:r w:rsidRPr="007320CD">
        <w:rPr>
          <w:b/>
          <w:sz w:val="32"/>
          <w:szCs w:val="32"/>
        </w:rPr>
        <w:t>APPLICATION FORM</w:t>
      </w:r>
    </w:p>
    <w:tbl>
      <w:tblPr>
        <w:tblStyle w:val="TableGrid"/>
        <w:tblW w:w="0" w:type="auto"/>
        <w:tblLook w:val="04A0" w:firstRow="1" w:lastRow="0" w:firstColumn="1" w:lastColumn="0" w:noHBand="0" w:noVBand="1"/>
      </w:tblPr>
      <w:tblGrid>
        <w:gridCol w:w="4508"/>
        <w:gridCol w:w="4508"/>
      </w:tblGrid>
      <w:tr w:rsidR="007320CD" w14:paraId="006C3B73" w14:textId="77777777" w:rsidTr="00544889">
        <w:tc>
          <w:tcPr>
            <w:tcW w:w="4508" w:type="dxa"/>
            <w:shd w:val="clear" w:color="auto" w:fill="AEAAAA" w:themeFill="background2" w:themeFillShade="BF"/>
          </w:tcPr>
          <w:p w14:paraId="743A91B1" w14:textId="77777777" w:rsidR="007320CD" w:rsidRPr="007320CD" w:rsidRDefault="007320CD" w:rsidP="007320CD">
            <w:pPr>
              <w:rPr>
                <w:b/>
              </w:rPr>
            </w:pPr>
            <w:r w:rsidRPr="007320CD">
              <w:rPr>
                <w:b/>
              </w:rPr>
              <w:t>Full Name (As per NRIC)</w:t>
            </w:r>
          </w:p>
        </w:tc>
        <w:tc>
          <w:tcPr>
            <w:tcW w:w="4508" w:type="dxa"/>
            <w:shd w:val="clear" w:color="auto" w:fill="AEAAAA" w:themeFill="background2" w:themeFillShade="BF"/>
          </w:tcPr>
          <w:p w14:paraId="05F418E8" w14:textId="77777777" w:rsidR="007320CD" w:rsidRDefault="007320CD" w:rsidP="007320CD">
            <w:pPr>
              <w:rPr>
                <w:b/>
              </w:rPr>
            </w:pPr>
            <w:r>
              <w:rPr>
                <w:b/>
              </w:rPr>
              <w:t>Nationality</w:t>
            </w:r>
          </w:p>
        </w:tc>
      </w:tr>
      <w:tr w:rsidR="007320CD" w14:paraId="72D8B248" w14:textId="77777777" w:rsidTr="00E966F3">
        <w:trPr>
          <w:trHeight w:val="1281"/>
        </w:trPr>
        <w:tc>
          <w:tcPr>
            <w:tcW w:w="4508" w:type="dxa"/>
          </w:tcPr>
          <w:p w14:paraId="533162F9" w14:textId="77777777" w:rsidR="007320CD" w:rsidRDefault="007320CD" w:rsidP="007320CD">
            <w:pPr>
              <w:jc w:val="center"/>
              <w:rPr>
                <w:b/>
              </w:rPr>
            </w:pPr>
          </w:p>
        </w:tc>
        <w:tc>
          <w:tcPr>
            <w:tcW w:w="4508" w:type="dxa"/>
          </w:tcPr>
          <w:p w14:paraId="28AECD24" w14:textId="77777777" w:rsidR="007320CD" w:rsidRPr="007320CD" w:rsidRDefault="007320CD" w:rsidP="007320CD">
            <w:pPr>
              <w:pStyle w:val="ListParagraph"/>
              <w:numPr>
                <w:ilvl w:val="0"/>
                <w:numId w:val="1"/>
              </w:numPr>
              <w:ind w:left="342" w:hanging="342"/>
            </w:pPr>
            <w:r w:rsidRPr="007320CD">
              <w:t>Singapore Citizen</w:t>
            </w:r>
          </w:p>
          <w:p w14:paraId="5500A57C" w14:textId="77777777" w:rsidR="007320CD" w:rsidRPr="007320CD" w:rsidRDefault="007320CD" w:rsidP="007320CD">
            <w:pPr>
              <w:pStyle w:val="ListParagraph"/>
              <w:numPr>
                <w:ilvl w:val="0"/>
                <w:numId w:val="1"/>
              </w:numPr>
              <w:ind w:left="342" w:hanging="342"/>
            </w:pPr>
            <w:r w:rsidRPr="007320CD">
              <w:t>PR</w:t>
            </w:r>
          </w:p>
          <w:p w14:paraId="14D963DC" w14:textId="77777777" w:rsidR="00126F81" w:rsidRPr="00126F81" w:rsidRDefault="007320CD" w:rsidP="00E966F3">
            <w:pPr>
              <w:pStyle w:val="ListParagraph"/>
              <w:numPr>
                <w:ilvl w:val="0"/>
                <w:numId w:val="1"/>
              </w:numPr>
              <w:ind w:left="342" w:hanging="342"/>
            </w:pPr>
            <w:r w:rsidRPr="007320CD">
              <w:t>Other: ____________________________</w:t>
            </w:r>
          </w:p>
        </w:tc>
      </w:tr>
      <w:tr w:rsidR="007320CD" w14:paraId="30924265" w14:textId="77777777" w:rsidTr="00544889">
        <w:tc>
          <w:tcPr>
            <w:tcW w:w="4508" w:type="dxa"/>
            <w:shd w:val="clear" w:color="auto" w:fill="AEAAAA" w:themeFill="background2" w:themeFillShade="BF"/>
          </w:tcPr>
          <w:p w14:paraId="7E3C594E" w14:textId="77777777" w:rsidR="007320CD" w:rsidRDefault="00816B0B" w:rsidP="007320CD">
            <w:pPr>
              <w:rPr>
                <w:b/>
              </w:rPr>
            </w:pPr>
            <w:r>
              <w:rPr>
                <w:b/>
              </w:rPr>
              <w:t>Gender</w:t>
            </w:r>
          </w:p>
        </w:tc>
        <w:tc>
          <w:tcPr>
            <w:tcW w:w="4508" w:type="dxa"/>
            <w:shd w:val="clear" w:color="auto" w:fill="AEAAAA" w:themeFill="background2" w:themeFillShade="BF"/>
          </w:tcPr>
          <w:p w14:paraId="6C3B0DEE" w14:textId="77777777" w:rsidR="007320CD" w:rsidRDefault="00816B0B" w:rsidP="007320CD">
            <w:pPr>
              <w:rPr>
                <w:b/>
              </w:rPr>
            </w:pPr>
            <w:r>
              <w:rPr>
                <w:b/>
              </w:rPr>
              <w:t>NRIC No.</w:t>
            </w:r>
            <w:r w:rsidR="00567755">
              <w:rPr>
                <w:b/>
              </w:rPr>
              <w:t xml:space="preserve"> (collecting on behalf of SSG)</w:t>
            </w:r>
          </w:p>
        </w:tc>
      </w:tr>
      <w:tr w:rsidR="007320CD" w14:paraId="6C8D9AAB" w14:textId="77777777" w:rsidTr="007320CD">
        <w:trPr>
          <w:trHeight w:val="842"/>
        </w:trPr>
        <w:tc>
          <w:tcPr>
            <w:tcW w:w="4508" w:type="dxa"/>
          </w:tcPr>
          <w:p w14:paraId="7609FBEC" w14:textId="77777777" w:rsidR="007320CD" w:rsidRPr="00816B0B" w:rsidRDefault="00816B0B" w:rsidP="00816B0B">
            <w:pPr>
              <w:pStyle w:val="ListParagraph"/>
              <w:numPr>
                <w:ilvl w:val="0"/>
                <w:numId w:val="2"/>
              </w:numPr>
              <w:ind w:left="318" w:hanging="318"/>
            </w:pPr>
            <w:r w:rsidRPr="00816B0B">
              <w:t>Male</w:t>
            </w:r>
          </w:p>
          <w:p w14:paraId="781287C3" w14:textId="77777777" w:rsidR="00816B0B" w:rsidRPr="00816B0B" w:rsidRDefault="00816B0B" w:rsidP="00816B0B">
            <w:pPr>
              <w:pStyle w:val="ListParagraph"/>
              <w:numPr>
                <w:ilvl w:val="0"/>
                <w:numId w:val="2"/>
              </w:numPr>
              <w:ind w:left="318" w:hanging="318"/>
            </w:pPr>
            <w:r w:rsidRPr="00816B0B">
              <w:t>Female</w:t>
            </w:r>
          </w:p>
        </w:tc>
        <w:tc>
          <w:tcPr>
            <w:tcW w:w="4508" w:type="dxa"/>
          </w:tcPr>
          <w:p w14:paraId="79EF4DEE" w14:textId="77777777" w:rsidR="007320CD" w:rsidRDefault="007320CD" w:rsidP="007320CD">
            <w:pPr>
              <w:jc w:val="center"/>
              <w:rPr>
                <w:b/>
              </w:rPr>
            </w:pPr>
          </w:p>
        </w:tc>
      </w:tr>
      <w:tr w:rsidR="007320CD" w14:paraId="5C6FEF59" w14:textId="77777777" w:rsidTr="00544889">
        <w:tc>
          <w:tcPr>
            <w:tcW w:w="4508" w:type="dxa"/>
            <w:shd w:val="clear" w:color="auto" w:fill="AEAAAA" w:themeFill="background2" w:themeFillShade="BF"/>
          </w:tcPr>
          <w:p w14:paraId="0F739207" w14:textId="77777777" w:rsidR="007320CD" w:rsidRDefault="00816B0B" w:rsidP="007320CD">
            <w:pPr>
              <w:rPr>
                <w:b/>
              </w:rPr>
            </w:pPr>
            <w:r>
              <w:rPr>
                <w:b/>
              </w:rPr>
              <w:t>Contact Number</w:t>
            </w:r>
          </w:p>
        </w:tc>
        <w:tc>
          <w:tcPr>
            <w:tcW w:w="4508" w:type="dxa"/>
            <w:shd w:val="clear" w:color="auto" w:fill="AEAAAA" w:themeFill="background2" w:themeFillShade="BF"/>
          </w:tcPr>
          <w:p w14:paraId="5FB5CC6A" w14:textId="77777777" w:rsidR="007320CD" w:rsidRDefault="00567755" w:rsidP="007320CD">
            <w:pPr>
              <w:rPr>
                <w:b/>
              </w:rPr>
            </w:pPr>
            <w:r>
              <w:rPr>
                <w:b/>
              </w:rPr>
              <w:t xml:space="preserve">Billing </w:t>
            </w:r>
            <w:r w:rsidR="007320CD">
              <w:rPr>
                <w:b/>
              </w:rPr>
              <w:t>Address</w:t>
            </w:r>
          </w:p>
        </w:tc>
      </w:tr>
      <w:tr w:rsidR="007320CD" w14:paraId="77412B96" w14:textId="77777777" w:rsidTr="007320CD">
        <w:trPr>
          <w:trHeight w:val="844"/>
        </w:trPr>
        <w:tc>
          <w:tcPr>
            <w:tcW w:w="4508" w:type="dxa"/>
          </w:tcPr>
          <w:p w14:paraId="4D3E184D" w14:textId="77777777" w:rsidR="007320CD" w:rsidRDefault="007320CD" w:rsidP="007320CD">
            <w:pPr>
              <w:jc w:val="center"/>
              <w:rPr>
                <w:b/>
              </w:rPr>
            </w:pPr>
          </w:p>
        </w:tc>
        <w:tc>
          <w:tcPr>
            <w:tcW w:w="4508" w:type="dxa"/>
          </w:tcPr>
          <w:p w14:paraId="62371C2F" w14:textId="77777777" w:rsidR="007320CD" w:rsidRDefault="007320CD" w:rsidP="007320CD">
            <w:pPr>
              <w:jc w:val="center"/>
              <w:rPr>
                <w:b/>
              </w:rPr>
            </w:pPr>
          </w:p>
        </w:tc>
      </w:tr>
      <w:tr w:rsidR="007320CD" w14:paraId="7EACA818" w14:textId="77777777" w:rsidTr="00544889">
        <w:tc>
          <w:tcPr>
            <w:tcW w:w="4508" w:type="dxa"/>
            <w:shd w:val="clear" w:color="auto" w:fill="AEAAAA" w:themeFill="background2" w:themeFillShade="BF"/>
          </w:tcPr>
          <w:p w14:paraId="1A3204A4" w14:textId="77777777" w:rsidR="007320CD" w:rsidRDefault="00816B0B" w:rsidP="00816B0B">
            <w:pPr>
              <w:rPr>
                <w:b/>
              </w:rPr>
            </w:pPr>
            <w:r>
              <w:rPr>
                <w:b/>
              </w:rPr>
              <w:t>Email</w:t>
            </w:r>
          </w:p>
        </w:tc>
        <w:tc>
          <w:tcPr>
            <w:tcW w:w="4508" w:type="dxa"/>
            <w:shd w:val="clear" w:color="auto" w:fill="AEAAAA" w:themeFill="background2" w:themeFillShade="BF"/>
          </w:tcPr>
          <w:p w14:paraId="0BE8D7D4" w14:textId="77777777" w:rsidR="007320CD" w:rsidRDefault="00816B0B" w:rsidP="007320CD">
            <w:pPr>
              <w:rPr>
                <w:b/>
              </w:rPr>
            </w:pPr>
            <w:r>
              <w:rPr>
                <w:b/>
              </w:rPr>
              <w:t>Enrolment</w:t>
            </w:r>
          </w:p>
        </w:tc>
      </w:tr>
      <w:tr w:rsidR="007320CD" w14:paraId="065E2EEF" w14:textId="77777777" w:rsidTr="007320CD">
        <w:trPr>
          <w:trHeight w:val="868"/>
        </w:trPr>
        <w:tc>
          <w:tcPr>
            <w:tcW w:w="4508" w:type="dxa"/>
          </w:tcPr>
          <w:p w14:paraId="40B996E2" w14:textId="77777777" w:rsidR="007320CD" w:rsidRDefault="007320CD" w:rsidP="007320CD">
            <w:pPr>
              <w:jc w:val="center"/>
              <w:rPr>
                <w:b/>
              </w:rPr>
            </w:pPr>
          </w:p>
        </w:tc>
        <w:tc>
          <w:tcPr>
            <w:tcW w:w="4508" w:type="dxa"/>
          </w:tcPr>
          <w:p w14:paraId="2ADE20D0" w14:textId="77777777" w:rsidR="007320CD" w:rsidRPr="00816B0B" w:rsidRDefault="00816B0B" w:rsidP="00816B0B">
            <w:pPr>
              <w:pStyle w:val="ListParagraph"/>
              <w:numPr>
                <w:ilvl w:val="0"/>
                <w:numId w:val="3"/>
              </w:numPr>
              <w:ind w:left="342" w:hanging="284"/>
            </w:pPr>
            <w:r w:rsidRPr="00816B0B">
              <w:t>Individual</w:t>
            </w:r>
          </w:p>
          <w:p w14:paraId="269D94B2" w14:textId="77777777" w:rsidR="00816B0B" w:rsidRPr="00816B0B" w:rsidRDefault="00816B0B" w:rsidP="00816B0B">
            <w:pPr>
              <w:pStyle w:val="ListParagraph"/>
              <w:numPr>
                <w:ilvl w:val="0"/>
                <w:numId w:val="3"/>
              </w:numPr>
              <w:ind w:left="342" w:hanging="284"/>
            </w:pPr>
            <w:r w:rsidRPr="00816B0B">
              <w:t>Organisation</w:t>
            </w:r>
          </w:p>
        </w:tc>
      </w:tr>
      <w:tr w:rsidR="00816B0B" w14:paraId="56D92D80" w14:textId="77777777" w:rsidTr="00544889">
        <w:trPr>
          <w:trHeight w:val="271"/>
        </w:trPr>
        <w:tc>
          <w:tcPr>
            <w:tcW w:w="4508" w:type="dxa"/>
            <w:shd w:val="clear" w:color="auto" w:fill="AEAAAA" w:themeFill="background2" w:themeFillShade="BF"/>
          </w:tcPr>
          <w:p w14:paraId="663B3820" w14:textId="77777777" w:rsidR="00816B0B" w:rsidRDefault="00816B0B" w:rsidP="00816B0B">
            <w:pPr>
              <w:rPr>
                <w:b/>
              </w:rPr>
            </w:pPr>
            <w:r>
              <w:rPr>
                <w:b/>
              </w:rPr>
              <w:t>Name of Organisation</w:t>
            </w:r>
          </w:p>
        </w:tc>
        <w:tc>
          <w:tcPr>
            <w:tcW w:w="4508" w:type="dxa"/>
            <w:shd w:val="clear" w:color="auto" w:fill="AEAAAA" w:themeFill="background2" w:themeFillShade="BF"/>
          </w:tcPr>
          <w:p w14:paraId="08E51166" w14:textId="77777777" w:rsidR="00816B0B" w:rsidRPr="00816B0B" w:rsidRDefault="00816B0B" w:rsidP="00816B0B">
            <w:pPr>
              <w:pStyle w:val="ListParagraph"/>
              <w:ind w:left="342" w:hanging="284"/>
              <w:jc w:val="both"/>
              <w:rPr>
                <w:b/>
              </w:rPr>
            </w:pPr>
            <w:r w:rsidRPr="00816B0B">
              <w:rPr>
                <w:b/>
              </w:rPr>
              <w:t>Organisation Address</w:t>
            </w:r>
          </w:p>
        </w:tc>
      </w:tr>
      <w:tr w:rsidR="00816B0B" w14:paraId="7AC1E600" w14:textId="77777777" w:rsidTr="007320CD">
        <w:trPr>
          <w:trHeight w:val="868"/>
        </w:trPr>
        <w:tc>
          <w:tcPr>
            <w:tcW w:w="4508" w:type="dxa"/>
          </w:tcPr>
          <w:p w14:paraId="64B37139" w14:textId="77777777" w:rsidR="00816B0B" w:rsidRDefault="00816B0B" w:rsidP="007320CD">
            <w:pPr>
              <w:jc w:val="center"/>
              <w:rPr>
                <w:b/>
              </w:rPr>
            </w:pPr>
          </w:p>
        </w:tc>
        <w:tc>
          <w:tcPr>
            <w:tcW w:w="4508" w:type="dxa"/>
          </w:tcPr>
          <w:p w14:paraId="530B7CDC" w14:textId="77777777" w:rsidR="00816B0B" w:rsidRPr="00816B0B" w:rsidRDefault="00816B0B" w:rsidP="00816B0B">
            <w:pPr>
              <w:pStyle w:val="ListParagraph"/>
              <w:ind w:left="342"/>
            </w:pPr>
          </w:p>
        </w:tc>
      </w:tr>
      <w:tr w:rsidR="00816B0B" w14:paraId="07BA5ECB" w14:textId="77777777" w:rsidTr="00544889">
        <w:trPr>
          <w:trHeight w:val="245"/>
        </w:trPr>
        <w:tc>
          <w:tcPr>
            <w:tcW w:w="4508" w:type="dxa"/>
            <w:shd w:val="clear" w:color="auto" w:fill="AEAAAA" w:themeFill="background2" w:themeFillShade="BF"/>
          </w:tcPr>
          <w:p w14:paraId="7BA18548" w14:textId="77777777" w:rsidR="00816B0B" w:rsidRDefault="00816B0B" w:rsidP="00816B0B">
            <w:pPr>
              <w:rPr>
                <w:b/>
              </w:rPr>
            </w:pPr>
            <w:r>
              <w:rPr>
                <w:b/>
              </w:rPr>
              <w:t>Designation</w:t>
            </w:r>
          </w:p>
        </w:tc>
        <w:tc>
          <w:tcPr>
            <w:tcW w:w="4508" w:type="dxa"/>
            <w:shd w:val="clear" w:color="auto" w:fill="AEAAAA" w:themeFill="background2" w:themeFillShade="BF"/>
          </w:tcPr>
          <w:p w14:paraId="7E8321F3" w14:textId="77777777" w:rsidR="00816B0B" w:rsidRPr="00816B0B" w:rsidRDefault="00816B0B" w:rsidP="00816B0B">
            <w:pPr>
              <w:pStyle w:val="ListParagraph"/>
              <w:ind w:left="342" w:hanging="284"/>
              <w:rPr>
                <w:b/>
              </w:rPr>
            </w:pPr>
            <w:r w:rsidRPr="00816B0B">
              <w:rPr>
                <w:b/>
              </w:rPr>
              <w:t>Organisation UEN Number</w:t>
            </w:r>
          </w:p>
        </w:tc>
      </w:tr>
      <w:tr w:rsidR="00816B0B" w14:paraId="1BBC6B60" w14:textId="77777777" w:rsidTr="007320CD">
        <w:trPr>
          <w:trHeight w:val="868"/>
        </w:trPr>
        <w:tc>
          <w:tcPr>
            <w:tcW w:w="4508" w:type="dxa"/>
          </w:tcPr>
          <w:p w14:paraId="13D33A6F" w14:textId="77777777" w:rsidR="00816B0B" w:rsidRDefault="00816B0B" w:rsidP="007320CD">
            <w:pPr>
              <w:jc w:val="center"/>
              <w:rPr>
                <w:b/>
              </w:rPr>
            </w:pPr>
          </w:p>
        </w:tc>
        <w:tc>
          <w:tcPr>
            <w:tcW w:w="4508" w:type="dxa"/>
          </w:tcPr>
          <w:p w14:paraId="29758001" w14:textId="77777777" w:rsidR="00816B0B" w:rsidRPr="00816B0B" w:rsidRDefault="00816B0B" w:rsidP="00816B0B">
            <w:pPr>
              <w:pStyle w:val="ListParagraph"/>
              <w:ind w:left="342"/>
            </w:pPr>
          </w:p>
        </w:tc>
      </w:tr>
      <w:tr w:rsidR="00816B0B" w14:paraId="2B014440" w14:textId="77777777" w:rsidTr="00544889">
        <w:trPr>
          <w:trHeight w:val="219"/>
        </w:trPr>
        <w:tc>
          <w:tcPr>
            <w:tcW w:w="4508" w:type="dxa"/>
            <w:shd w:val="clear" w:color="auto" w:fill="AEAAAA" w:themeFill="background2" w:themeFillShade="BF"/>
          </w:tcPr>
          <w:p w14:paraId="26700084" w14:textId="77777777" w:rsidR="00816B0B" w:rsidRDefault="00816B0B" w:rsidP="00816B0B">
            <w:pPr>
              <w:rPr>
                <w:b/>
              </w:rPr>
            </w:pPr>
            <w:bookmarkStart w:id="0" w:name="_Hlk8290375"/>
            <w:r>
              <w:rPr>
                <w:b/>
              </w:rPr>
              <w:t>Highest Education Level Attained</w:t>
            </w:r>
          </w:p>
        </w:tc>
        <w:tc>
          <w:tcPr>
            <w:tcW w:w="4508" w:type="dxa"/>
            <w:shd w:val="clear" w:color="auto" w:fill="AEAAAA" w:themeFill="background2" w:themeFillShade="BF"/>
          </w:tcPr>
          <w:p w14:paraId="31D09C19" w14:textId="77777777" w:rsidR="00816B0B" w:rsidRPr="00816B0B" w:rsidRDefault="00567755" w:rsidP="00816B0B">
            <w:pPr>
              <w:pStyle w:val="ListParagraph"/>
              <w:ind w:left="342" w:hanging="284"/>
              <w:rPr>
                <w:b/>
              </w:rPr>
            </w:pPr>
            <w:r>
              <w:rPr>
                <w:b/>
              </w:rPr>
              <w:t>Professional Qualification</w:t>
            </w:r>
          </w:p>
        </w:tc>
      </w:tr>
      <w:tr w:rsidR="00567755" w14:paraId="6BE12262" w14:textId="77777777" w:rsidTr="0019796B">
        <w:trPr>
          <w:trHeight w:val="868"/>
        </w:trPr>
        <w:tc>
          <w:tcPr>
            <w:tcW w:w="4508" w:type="dxa"/>
          </w:tcPr>
          <w:p w14:paraId="6AA40491" w14:textId="77777777" w:rsidR="00567755" w:rsidRDefault="00567755" w:rsidP="007320CD">
            <w:pPr>
              <w:jc w:val="center"/>
              <w:rPr>
                <w:b/>
              </w:rPr>
            </w:pPr>
          </w:p>
        </w:tc>
        <w:tc>
          <w:tcPr>
            <w:tcW w:w="4508" w:type="dxa"/>
          </w:tcPr>
          <w:p w14:paraId="31502D28" w14:textId="77777777" w:rsidR="00567755" w:rsidRPr="00816B0B" w:rsidRDefault="00567755" w:rsidP="00567755"/>
        </w:tc>
      </w:tr>
      <w:bookmarkEnd w:id="0"/>
      <w:tr w:rsidR="00E966F3" w14:paraId="54F5B97B" w14:textId="77777777" w:rsidTr="00D85E1B">
        <w:trPr>
          <w:trHeight w:val="219"/>
        </w:trPr>
        <w:tc>
          <w:tcPr>
            <w:tcW w:w="9016" w:type="dxa"/>
            <w:gridSpan w:val="2"/>
            <w:shd w:val="clear" w:color="auto" w:fill="AEAAAA" w:themeFill="background2" w:themeFillShade="BF"/>
          </w:tcPr>
          <w:p w14:paraId="36F0F50D" w14:textId="77777777" w:rsidR="00E966F3" w:rsidRPr="00816B0B" w:rsidRDefault="00E966F3" w:rsidP="008F1E17">
            <w:pPr>
              <w:pStyle w:val="ListParagraph"/>
              <w:ind w:left="342" w:hanging="284"/>
              <w:rPr>
                <w:b/>
              </w:rPr>
            </w:pPr>
            <w:r>
              <w:rPr>
                <w:b/>
              </w:rPr>
              <w:t>Funding Options</w:t>
            </w:r>
          </w:p>
        </w:tc>
      </w:tr>
      <w:tr w:rsidR="00E966F3" w14:paraId="6C577A3D" w14:textId="77777777" w:rsidTr="00855564">
        <w:trPr>
          <w:trHeight w:val="868"/>
        </w:trPr>
        <w:tc>
          <w:tcPr>
            <w:tcW w:w="9016" w:type="dxa"/>
            <w:gridSpan w:val="2"/>
          </w:tcPr>
          <w:p w14:paraId="71D981A4" w14:textId="77777777" w:rsidR="0043675B" w:rsidRDefault="00E966F3" w:rsidP="00E966F3">
            <w:pPr>
              <w:pStyle w:val="ListParagraph"/>
              <w:numPr>
                <w:ilvl w:val="0"/>
                <w:numId w:val="7"/>
              </w:numPr>
              <w:ind w:left="318" w:hanging="284"/>
            </w:pPr>
            <w:r>
              <w:t>SkillsFuture Credit (SkillsFuture Singapore)</w:t>
            </w:r>
            <w:r w:rsidR="0043675B">
              <w:t xml:space="preserve"> </w:t>
            </w:r>
          </w:p>
          <w:p w14:paraId="404F683D" w14:textId="77777777" w:rsidR="00E966F3" w:rsidRPr="0043675B" w:rsidRDefault="0043675B" w:rsidP="0043675B">
            <w:pPr>
              <w:ind w:left="34"/>
              <w:rPr>
                <w:i/>
                <w:color w:val="FF0000"/>
                <w:sz w:val="24"/>
              </w:rPr>
            </w:pPr>
            <w:r w:rsidRPr="0043675B">
              <w:rPr>
                <w:b/>
                <w:i/>
                <w:color w:val="FF0000"/>
                <w:sz w:val="18"/>
              </w:rPr>
              <w:t xml:space="preserve">*Require </w:t>
            </w:r>
            <w:proofErr w:type="gramStart"/>
            <w:r w:rsidRPr="0043675B">
              <w:rPr>
                <w:b/>
                <w:i/>
                <w:color w:val="FF0000"/>
                <w:sz w:val="18"/>
              </w:rPr>
              <w:t>to provide</w:t>
            </w:r>
            <w:proofErr w:type="gramEnd"/>
            <w:r w:rsidRPr="0043675B">
              <w:rPr>
                <w:b/>
                <w:i/>
                <w:color w:val="FF0000"/>
                <w:sz w:val="18"/>
              </w:rPr>
              <w:t xml:space="preserve"> a screenshot of your remaining credits to SGPC upon submission of this application form.</w:t>
            </w:r>
          </w:p>
          <w:p w14:paraId="415EC925" w14:textId="77777777" w:rsidR="00E966F3" w:rsidRPr="00816B0B" w:rsidRDefault="00E966F3" w:rsidP="008F1E17">
            <w:pPr>
              <w:pStyle w:val="ListParagraph"/>
              <w:numPr>
                <w:ilvl w:val="0"/>
                <w:numId w:val="7"/>
              </w:numPr>
              <w:ind w:left="318" w:hanging="284"/>
            </w:pPr>
            <w:r>
              <w:t>SkillsFuture Study Award (Enterprise Singapore)</w:t>
            </w:r>
          </w:p>
        </w:tc>
      </w:tr>
      <w:tr w:rsidR="00816B0B" w14:paraId="76C42A23" w14:textId="77777777" w:rsidTr="00597B7D">
        <w:trPr>
          <w:trHeight w:val="207"/>
        </w:trPr>
        <w:tc>
          <w:tcPr>
            <w:tcW w:w="9016" w:type="dxa"/>
            <w:gridSpan w:val="2"/>
            <w:shd w:val="clear" w:color="auto" w:fill="AEAAAA" w:themeFill="background2" w:themeFillShade="BF"/>
          </w:tcPr>
          <w:p w14:paraId="72F96247" w14:textId="77777777" w:rsidR="00B36D7D" w:rsidRDefault="00597B7D" w:rsidP="00B36D7D">
            <w:pPr>
              <w:pStyle w:val="ListParagraph"/>
              <w:ind w:left="342" w:hanging="342"/>
              <w:rPr>
                <w:b/>
              </w:rPr>
            </w:pPr>
            <w:r>
              <w:rPr>
                <w:b/>
              </w:rPr>
              <w:t>Selection</w:t>
            </w:r>
            <w:r w:rsidR="00816B0B" w:rsidRPr="00B36D7D">
              <w:rPr>
                <w:b/>
              </w:rPr>
              <w:t xml:space="preserve"> </w:t>
            </w:r>
            <w:r w:rsidR="00B36D7D" w:rsidRPr="00B36D7D">
              <w:rPr>
                <w:b/>
              </w:rPr>
              <w:t>of</w:t>
            </w:r>
            <w:r>
              <w:rPr>
                <w:b/>
              </w:rPr>
              <w:t xml:space="preserve"> course</w:t>
            </w:r>
          </w:p>
          <w:p w14:paraId="643C4230" w14:textId="77777777" w:rsidR="00B36D7D" w:rsidRPr="00B36D7D" w:rsidRDefault="00B36D7D" w:rsidP="00B36D7D">
            <w:pPr>
              <w:ind w:left="342" w:hanging="342"/>
              <w:rPr>
                <w:i/>
              </w:rPr>
            </w:pPr>
            <w:r w:rsidRPr="00B36D7D">
              <w:rPr>
                <w:i/>
              </w:rPr>
              <w:t>* Please note that there will be no refund or cancellation</w:t>
            </w:r>
            <w:r w:rsidR="00597B7D">
              <w:rPr>
                <w:i/>
              </w:rPr>
              <w:t>. Prices are subjected to prevailing GST.</w:t>
            </w:r>
          </w:p>
        </w:tc>
      </w:tr>
      <w:tr w:rsidR="00B36D7D" w14:paraId="0D18321D" w14:textId="77777777" w:rsidTr="00202836">
        <w:trPr>
          <w:trHeight w:val="868"/>
        </w:trPr>
        <w:tc>
          <w:tcPr>
            <w:tcW w:w="9016" w:type="dxa"/>
            <w:gridSpan w:val="2"/>
          </w:tcPr>
          <w:p w14:paraId="5E9186D6" w14:textId="77777777" w:rsidR="001B185C" w:rsidRDefault="00B36D7D" w:rsidP="001B185C">
            <w:pPr>
              <w:pStyle w:val="ListParagraph"/>
              <w:numPr>
                <w:ilvl w:val="0"/>
                <w:numId w:val="7"/>
              </w:numPr>
              <w:ind w:left="318" w:hanging="284"/>
            </w:pPr>
            <w:r>
              <w:t>Core Segment</w:t>
            </w:r>
            <w:r w:rsidR="00BC1511">
              <w:t xml:space="preserve"> </w:t>
            </w:r>
            <w:r w:rsidR="001B185C">
              <w:t>+ Specialisation Food Segment:</w:t>
            </w:r>
            <w:r w:rsidR="00BC1511">
              <w:t xml:space="preserve"> S$498 + </w:t>
            </w:r>
            <w:r w:rsidR="001B185C">
              <w:t xml:space="preserve">S$4,998 </w:t>
            </w:r>
            <w:r w:rsidR="00BC1511">
              <w:t>= S$5,496</w:t>
            </w:r>
          </w:p>
          <w:p w14:paraId="0FEE9EFB" w14:textId="77777777" w:rsidR="00B36D7D" w:rsidRDefault="001B185C" w:rsidP="001B185C">
            <w:pPr>
              <w:pStyle w:val="ListParagraph"/>
              <w:numPr>
                <w:ilvl w:val="0"/>
                <w:numId w:val="7"/>
              </w:numPr>
              <w:ind w:left="318" w:hanging="284"/>
            </w:pPr>
            <w:r>
              <w:t>Core Segment</w:t>
            </w:r>
            <w:r w:rsidR="00BC1511">
              <w:t xml:space="preserve"> + </w:t>
            </w:r>
            <w:r>
              <w:t xml:space="preserve">Specialisation Retail Segment: </w:t>
            </w:r>
            <w:r w:rsidR="00BC1511">
              <w:t>S$498 + S$4,998 = S$5,496</w:t>
            </w:r>
          </w:p>
          <w:p w14:paraId="5055B17D" w14:textId="6F518133" w:rsidR="00E966F3" w:rsidRDefault="00E966F3" w:rsidP="001B185C">
            <w:pPr>
              <w:pStyle w:val="ListParagraph"/>
              <w:numPr>
                <w:ilvl w:val="0"/>
                <w:numId w:val="7"/>
              </w:numPr>
              <w:ind w:left="318" w:hanging="284"/>
            </w:pPr>
            <w:r>
              <w:t>Core Segment + Specialisation Food Segment: S$1,998 + 3</w:t>
            </w:r>
            <w:r w:rsidR="00F55147">
              <w:t xml:space="preserve">.5 </w:t>
            </w:r>
            <w:r>
              <w:t>-</w:t>
            </w:r>
            <w:r w:rsidR="00F55147">
              <w:t xml:space="preserve"> </w:t>
            </w:r>
            <w:bookmarkStart w:id="1" w:name="_GoBack"/>
            <w:bookmarkEnd w:id="1"/>
            <w:r>
              <w:t xml:space="preserve">man days consultancy </w:t>
            </w:r>
          </w:p>
          <w:p w14:paraId="0286EBFE" w14:textId="6C00A1F1" w:rsidR="00E966F3" w:rsidRPr="00816B0B" w:rsidRDefault="00E966F3" w:rsidP="00E966F3">
            <w:pPr>
              <w:pStyle w:val="ListParagraph"/>
              <w:numPr>
                <w:ilvl w:val="0"/>
                <w:numId w:val="7"/>
              </w:numPr>
              <w:ind w:left="318" w:hanging="284"/>
            </w:pPr>
            <w:r>
              <w:t>Core Segment + Specialisation Retail Segment: S$1,998 + 3</w:t>
            </w:r>
            <w:r w:rsidR="00F55147">
              <w:t xml:space="preserve">.5 </w:t>
            </w:r>
            <w:r>
              <w:t>-</w:t>
            </w:r>
            <w:r w:rsidR="00F55147">
              <w:t xml:space="preserve"> </w:t>
            </w:r>
            <w:r>
              <w:t xml:space="preserve">man days consultancy </w:t>
            </w:r>
          </w:p>
        </w:tc>
      </w:tr>
    </w:tbl>
    <w:p w14:paraId="744736E9" w14:textId="77777777" w:rsidR="007320CD" w:rsidRPr="007320CD" w:rsidRDefault="007320CD" w:rsidP="007320CD">
      <w:pPr>
        <w:jc w:val="center"/>
        <w:rPr>
          <w:b/>
        </w:rPr>
      </w:pPr>
    </w:p>
    <w:p w14:paraId="6B127833" w14:textId="77777777" w:rsidR="007320CD" w:rsidRPr="009468C5" w:rsidRDefault="00544889" w:rsidP="007320CD">
      <w:pPr>
        <w:jc w:val="center"/>
        <w:rPr>
          <w:b/>
          <w:sz w:val="32"/>
          <w:szCs w:val="28"/>
        </w:rPr>
      </w:pPr>
      <w:r w:rsidRPr="009468C5">
        <w:rPr>
          <w:b/>
          <w:sz w:val="32"/>
          <w:szCs w:val="28"/>
        </w:rPr>
        <w:t>Terms and Conditions</w:t>
      </w:r>
    </w:p>
    <w:p w14:paraId="3E9A3F47" w14:textId="77777777" w:rsidR="00544889" w:rsidRDefault="00544889" w:rsidP="00544889">
      <w:pPr>
        <w:pStyle w:val="ListParagraph"/>
        <w:numPr>
          <w:ilvl w:val="0"/>
          <w:numId w:val="9"/>
        </w:numPr>
        <w:rPr>
          <w:b/>
        </w:rPr>
      </w:pPr>
      <w:r>
        <w:rPr>
          <w:b/>
        </w:rPr>
        <w:t>Participant Fees</w:t>
      </w:r>
    </w:p>
    <w:p w14:paraId="3E7A5F49" w14:textId="77777777" w:rsidR="00544889" w:rsidRPr="00544889" w:rsidRDefault="00544889" w:rsidP="00544889">
      <w:pPr>
        <w:spacing w:after="0" w:line="240" w:lineRule="auto"/>
        <w:ind w:left="709"/>
        <w:rPr>
          <w:rFonts w:eastAsia="Times New Roman" w:cstheme="minorHAnsi"/>
        </w:rPr>
      </w:pPr>
      <w:r w:rsidRPr="00544889">
        <w:rPr>
          <w:rFonts w:eastAsia="Times New Roman" w:cstheme="minorHAnsi"/>
          <w:color w:val="212121"/>
          <w:shd w:val="clear" w:color="auto" w:fill="FFFFFF"/>
        </w:rPr>
        <w:t xml:space="preserve">All participants must pay the applicable fees before start of the programme. The payment can be made in cash, cheque or bank transfer. </w:t>
      </w:r>
    </w:p>
    <w:p w14:paraId="77A63AD9" w14:textId="77777777" w:rsidR="00544889" w:rsidRDefault="00544889" w:rsidP="00544889">
      <w:pPr>
        <w:shd w:val="clear" w:color="auto" w:fill="FFFFFF"/>
        <w:spacing w:before="100" w:beforeAutospacing="1" w:after="100" w:afterAutospacing="1" w:line="240" w:lineRule="auto"/>
        <w:ind w:left="709"/>
        <w:jc w:val="both"/>
        <w:rPr>
          <w:rFonts w:eastAsia="Times New Roman" w:cstheme="minorHAnsi"/>
          <w:color w:val="212121"/>
        </w:rPr>
      </w:pPr>
      <w:r w:rsidRPr="00544889">
        <w:rPr>
          <w:rFonts w:eastAsia="Times New Roman" w:cstheme="minorHAnsi"/>
          <w:color w:val="212121"/>
        </w:rPr>
        <w:t>If you are making the payment by cheque, please issue the cheque to Singapore Productivity Centre (indicate participant’s name and workshop title on the reverse of your cheque). Mail the cheque to: Singapore Productivity Centre, 11 Eunos Road 8, #08-01 Lifelong Learning Institute Singapore 408601.</w:t>
      </w:r>
    </w:p>
    <w:p w14:paraId="3F2C940A" w14:textId="77777777" w:rsidR="00544889" w:rsidRDefault="00544889" w:rsidP="00544889">
      <w:pPr>
        <w:pStyle w:val="ListParagraph"/>
        <w:numPr>
          <w:ilvl w:val="0"/>
          <w:numId w:val="9"/>
        </w:numPr>
        <w:shd w:val="clear" w:color="auto" w:fill="FFFFFF"/>
        <w:spacing w:before="100" w:beforeAutospacing="1" w:after="100" w:afterAutospacing="1" w:line="240" w:lineRule="auto"/>
        <w:jc w:val="both"/>
        <w:rPr>
          <w:rFonts w:eastAsia="Times New Roman" w:cstheme="minorHAnsi"/>
          <w:b/>
          <w:color w:val="212121"/>
        </w:rPr>
      </w:pPr>
      <w:r w:rsidRPr="00544889">
        <w:rPr>
          <w:rFonts w:eastAsia="Times New Roman" w:cstheme="minorHAnsi"/>
          <w:b/>
          <w:color w:val="212121"/>
        </w:rPr>
        <w:t>Cancellation Policy</w:t>
      </w:r>
    </w:p>
    <w:p w14:paraId="2C380B31" w14:textId="77777777" w:rsidR="00544889" w:rsidRPr="00544889" w:rsidRDefault="00544889" w:rsidP="00544889">
      <w:pPr>
        <w:pStyle w:val="ListParagraph"/>
        <w:shd w:val="clear" w:color="auto" w:fill="FFFFFF"/>
        <w:spacing w:before="100" w:beforeAutospacing="1" w:after="100" w:afterAutospacing="1" w:line="240" w:lineRule="auto"/>
        <w:jc w:val="both"/>
        <w:rPr>
          <w:rFonts w:eastAsia="Times New Roman" w:cstheme="minorHAnsi"/>
          <w:b/>
          <w:color w:val="212121"/>
        </w:rPr>
      </w:pPr>
    </w:p>
    <w:p w14:paraId="7D121C2E" w14:textId="77777777" w:rsidR="00544889" w:rsidRDefault="00544889" w:rsidP="00544889">
      <w:pPr>
        <w:pStyle w:val="ListParagraph"/>
        <w:rPr>
          <w:rFonts w:cstheme="minorHAnsi"/>
          <w:color w:val="212121"/>
          <w:shd w:val="clear" w:color="auto" w:fill="FFFFFF"/>
        </w:rPr>
      </w:pPr>
      <w:r w:rsidRPr="00544889">
        <w:rPr>
          <w:rFonts w:cstheme="minorHAnsi"/>
          <w:color w:val="212121"/>
          <w:shd w:val="clear" w:color="auto" w:fill="FFFFFF"/>
        </w:rPr>
        <w:t>There will be no refund or cancellation (inclusive of no-show).</w:t>
      </w:r>
    </w:p>
    <w:p w14:paraId="3AD0188E" w14:textId="77777777" w:rsidR="00544889" w:rsidRDefault="00544889" w:rsidP="00544889">
      <w:pPr>
        <w:pStyle w:val="ListParagraph"/>
        <w:rPr>
          <w:rFonts w:cstheme="minorHAnsi"/>
          <w:b/>
        </w:rPr>
      </w:pPr>
    </w:p>
    <w:p w14:paraId="5C4AE590" w14:textId="77777777" w:rsidR="00544889" w:rsidRDefault="00544889" w:rsidP="00544889">
      <w:pPr>
        <w:pStyle w:val="ListParagraph"/>
        <w:numPr>
          <w:ilvl w:val="0"/>
          <w:numId w:val="9"/>
        </w:numPr>
        <w:rPr>
          <w:rFonts w:cstheme="minorHAnsi"/>
          <w:b/>
        </w:rPr>
      </w:pPr>
      <w:r>
        <w:rPr>
          <w:rFonts w:cstheme="minorHAnsi"/>
          <w:b/>
        </w:rPr>
        <w:t>Liability</w:t>
      </w:r>
    </w:p>
    <w:p w14:paraId="4055A752" w14:textId="77777777" w:rsidR="00544889" w:rsidRDefault="00544889" w:rsidP="00544889">
      <w:pPr>
        <w:pStyle w:val="ListParagraph"/>
        <w:rPr>
          <w:rFonts w:cstheme="minorHAnsi"/>
          <w:b/>
        </w:rPr>
      </w:pPr>
    </w:p>
    <w:p w14:paraId="3100BEBF" w14:textId="77777777" w:rsidR="00544889" w:rsidRDefault="00544889" w:rsidP="00544889">
      <w:pPr>
        <w:pStyle w:val="ListParagraph"/>
        <w:rPr>
          <w:rFonts w:ascii="Helvetica" w:hAnsi="Helvetica"/>
          <w:color w:val="212121"/>
          <w:sz w:val="21"/>
          <w:szCs w:val="21"/>
          <w:shd w:val="clear" w:color="auto" w:fill="FFFFFF"/>
        </w:rPr>
      </w:pPr>
      <w:r w:rsidRPr="00544889">
        <w:rPr>
          <w:rFonts w:cstheme="minorHAnsi"/>
          <w:color w:val="212121"/>
          <w:shd w:val="clear" w:color="auto" w:fill="FFFFFF"/>
        </w:rPr>
        <w:t xml:space="preserve">SGPC reserves the right to amend any part of the programme if </w:t>
      </w:r>
      <w:proofErr w:type="gramStart"/>
      <w:r w:rsidRPr="00544889">
        <w:rPr>
          <w:rFonts w:cstheme="minorHAnsi"/>
          <w:color w:val="212121"/>
          <w:shd w:val="clear" w:color="auto" w:fill="FFFFFF"/>
        </w:rPr>
        <w:t>necessary</w:t>
      </w:r>
      <w:proofErr w:type="gramEnd"/>
      <w:r w:rsidRPr="00544889">
        <w:rPr>
          <w:rFonts w:cstheme="minorHAnsi"/>
          <w:color w:val="212121"/>
          <w:shd w:val="clear" w:color="auto" w:fill="FFFFFF"/>
        </w:rPr>
        <w:t xml:space="preserve"> at any time.</w:t>
      </w:r>
      <w:r>
        <w:rPr>
          <w:rFonts w:cstheme="minorHAnsi"/>
          <w:color w:val="212121"/>
        </w:rPr>
        <w:t xml:space="preserve"> </w:t>
      </w:r>
      <w:r w:rsidRPr="00544889">
        <w:rPr>
          <w:rFonts w:cstheme="minorHAnsi"/>
          <w:color w:val="212121"/>
          <w:shd w:val="clear" w:color="auto" w:fill="FFFFFF"/>
        </w:rPr>
        <w:t xml:space="preserve">Kindly note that seats are </w:t>
      </w:r>
      <w:proofErr w:type="gramStart"/>
      <w:r w:rsidRPr="00544889">
        <w:rPr>
          <w:rFonts w:cstheme="minorHAnsi"/>
          <w:color w:val="212121"/>
          <w:shd w:val="clear" w:color="auto" w:fill="FFFFFF"/>
        </w:rPr>
        <w:t>limited</w:t>
      </w:r>
      <w:proofErr w:type="gramEnd"/>
      <w:r w:rsidRPr="00544889">
        <w:rPr>
          <w:rFonts w:cstheme="minorHAnsi"/>
          <w:color w:val="212121"/>
          <w:shd w:val="clear" w:color="auto" w:fill="FFFFFF"/>
        </w:rPr>
        <w:t xml:space="preserve"> and reservations are subjected to final confirmation</w:t>
      </w:r>
      <w:r>
        <w:rPr>
          <w:rFonts w:ascii="Helvetica" w:hAnsi="Helvetica"/>
          <w:color w:val="212121"/>
          <w:sz w:val="21"/>
          <w:szCs w:val="21"/>
          <w:shd w:val="clear" w:color="auto" w:fill="FFFFFF"/>
        </w:rPr>
        <w:t>.</w:t>
      </w:r>
    </w:p>
    <w:p w14:paraId="04A26395" w14:textId="77777777" w:rsidR="00544889" w:rsidRDefault="00544889" w:rsidP="00544889">
      <w:pPr>
        <w:pStyle w:val="ListParagraph"/>
        <w:rPr>
          <w:rFonts w:cstheme="minorHAnsi"/>
        </w:rPr>
      </w:pPr>
    </w:p>
    <w:p w14:paraId="64D2F576" w14:textId="77777777" w:rsidR="00544889" w:rsidRDefault="00544889" w:rsidP="00544889">
      <w:pPr>
        <w:pStyle w:val="ListParagraph"/>
        <w:numPr>
          <w:ilvl w:val="0"/>
          <w:numId w:val="9"/>
        </w:numPr>
        <w:rPr>
          <w:rFonts w:cstheme="minorHAnsi"/>
          <w:b/>
        </w:rPr>
      </w:pPr>
      <w:r>
        <w:rPr>
          <w:rFonts w:cstheme="minorHAnsi"/>
          <w:b/>
        </w:rPr>
        <w:t>PDPA Agreement</w:t>
      </w:r>
    </w:p>
    <w:p w14:paraId="0C1FA1C3" w14:textId="77777777" w:rsidR="00544889" w:rsidRDefault="00544889" w:rsidP="00544889">
      <w:pPr>
        <w:ind w:left="709"/>
        <w:jc w:val="both"/>
        <w:rPr>
          <w:rFonts w:cstheme="minorHAnsi"/>
          <w:color w:val="212121"/>
          <w:shd w:val="clear" w:color="auto" w:fill="FFFFFF"/>
        </w:rPr>
      </w:pPr>
      <w:r w:rsidRPr="00544889">
        <w:rPr>
          <w:rFonts w:cstheme="minorHAnsi"/>
          <w:color w:val="212121"/>
          <w:shd w:val="clear" w:color="auto" w:fill="FFFFFF"/>
        </w:rPr>
        <w:t>I agree that Singapore Productivity Centre (SGPC) may collect, use and disclose your personal data, which you have provided in this form, for providing marketing material that you have agreed to receive, in accordance with the Personal Data Protection Act 2012.</w:t>
      </w:r>
      <w:r>
        <w:rPr>
          <w:rFonts w:cstheme="minorHAnsi"/>
          <w:color w:val="212121"/>
        </w:rPr>
        <w:t xml:space="preserve"> </w:t>
      </w:r>
      <w:r w:rsidRPr="00544889">
        <w:rPr>
          <w:rFonts w:cstheme="minorHAnsi"/>
          <w:color w:val="212121"/>
          <w:shd w:val="clear" w:color="auto" w:fill="FFFFFF"/>
        </w:rPr>
        <w:t>Information sent by our organisation about our organisation’s products and services, including updates on our latest promotions and new products and services will be disseminated via email.</w:t>
      </w:r>
    </w:p>
    <w:p w14:paraId="348D6CEA" w14:textId="77777777" w:rsidR="00BA67B7" w:rsidRDefault="00BA67B7" w:rsidP="00544889">
      <w:pPr>
        <w:ind w:left="709" w:hanging="425"/>
        <w:jc w:val="both"/>
        <w:rPr>
          <w:rFonts w:cstheme="minorHAnsi"/>
          <w:b/>
        </w:rPr>
      </w:pPr>
    </w:p>
    <w:p w14:paraId="309813E4" w14:textId="77777777" w:rsidR="00544889" w:rsidRDefault="00544889" w:rsidP="00544889">
      <w:pPr>
        <w:ind w:left="709" w:hanging="425"/>
        <w:jc w:val="both"/>
        <w:rPr>
          <w:rFonts w:cstheme="minorHAnsi"/>
          <w:b/>
        </w:rPr>
      </w:pPr>
      <w:r>
        <w:rPr>
          <w:rFonts w:cstheme="minorHAnsi"/>
          <w:b/>
        </w:rPr>
        <w:t xml:space="preserve">Do you agree to the Terms and Conditions </w:t>
      </w:r>
      <w:proofErr w:type="gramStart"/>
      <w:r>
        <w:rPr>
          <w:rFonts w:cstheme="minorHAnsi"/>
          <w:b/>
        </w:rPr>
        <w:t>above:</w:t>
      </w:r>
      <w:proofErr w:type="gramEnd"/>
    </w:p>
    <w:p w14:paraId="553FE539" w14:textId="77777777" w:rsidR="00544889" w:rsidRDefault="00544889" w:rsidP="00544889">
      <w:pPr>
        <w:pStyle w:val="ListParagraph"/>
        <w:numPr>
          <w:ilvl w:val="0"/>
          <w:numId w:val="10"/>
        </w:numPr>
        <w:ind w:left="567" w:hanging="283"/>
        <w:jc w:val="both"/>
        <w:rPr>
          <w:rFonts w:cstheme="minorHAnsi"/>
        </w:rPr>
      </w:pPr>
      <w:r w:rsidRPr="00544889">
        <w:rPr>
          <w:rFonts w:cstheme="minorHAnsi"/>
        </w:rPr>
        <w:t>Yes, I do</w:t>
      </w:r>
    </w:p>
    <w:p w14:paraId="0F499BEB" w14:textId="77777777" w:rsidR="00BA67B7" w:rsidRDefault="00BA67B7" w:rsidP="00BA67B7">
      <w:pPr>
        <w:pStyle w:val="ListParagraph"/>
        <w:ind w:left="567"/>
        <w:jc w:val="both"/>
        <w:rPr>
          <w:rFonts w:cstheme="minorHAnsi"/>
        </w:rPr>
      </w:pPr>
    </w:p>
    <w:p w14:paraId="15EF428B" w14:textId="77777777" w:rsidR="00246DF0" w:rsidRPr="004040DC" w:rsidRDefault="000022E2" w:rsidP="000022E2">
      <w:pPr>
        <w:ind w:firstLine="284"/>
        <w:jc w:val="both"/>
        <w:rPr>
          <w:rFonts w:cstheme="minorHAnsi"/>
          <w:b/>
          <w:u w:val="single"/>
        </w:rPr>
      </w:pPr>
      <w:r w:rsidRPr="004040DC">
        <w:rPr>
          <w:rFonts w:cstheme="minorHAnsi"/>
          <w:b/>
          <w:u w:val="single"/>
        </w:rPr>
        <w:t>Programme Secretariat</w:t>
      </w:r>
      <w:r w:rsidR="00BA67B7" w:rsidRPr="004040DC">
        <w:rPr>
          <w:rFonts w:cstheme="minorHAnsi"/>
          <w:b/>
          <w:u w:val="single"/>
        </w:rPr>
        <w:t xml:space="preserve">, </w:t>
      </w:r>
      <w:r w:rsidR="004040DC" w:rsidRPr="004040DC">
        <w:rPr>
          <w:rFonts w:cstheme="minorHAnsi"/>
          <w:b/>
          <w:u w:val="single"/>
        </w:rPr>
        <w:t>p</w:t>
      </w:r>
      <w:r w:rsidR="00BA67B7" w:rsidRPr="004040DC">
        <w:rPr>
          <w:rFonts w:cstheme="minorHAnsi"/>
          <w:b/>
          <w:u w:val="single"/>
        </w:rPr>
        <w:t>lease contact:</w:t>
      </w:r>
    </w:p>
    <w:p w14:paraId="16D87C81" w14:textId="77777777" w:rsidR="000022E2" w:rsidRPr="004040DC" w:rsidRDefault="000022E2" w:rsidP="000022E2">
      <w:pPr>
        <w:ind w:firstLine="284"/>
        <w:jc w:val="both"/>
        <w:rPr>
          <w:rFonts w:cstheme="minorHAnsi"/>
          <w:b/>
        </w:rPr>
      </w:pPr>
      <w:r w:rsidRPr="004040DC">
        <w:rPr>
          <w:rFonts w:cstheme="minorHAnsi"/>
          <w:b/>
        </w:rPr>
        <w:t xml:space="preserve">Mr </w:t>
      </w:r>
      <w:r w:rsidR="00BA67B7" w:rsidRPr="004040DC">
        <w:rPr>
          <w:rFonts w:cstheme="minorHAnsi"/>
          <w:b/>
        </w:rPr>
        <w:t>Thomas Chia</w:t>
      </w:r>
    </w:p>
    <w:p w14:paraId="0A2D2893" w14:textId="4A3A75BF" w:rsidR="000022E2" w:rsidRPr="000022E2" w:rsidRDefault="000022E2" w:rsidP="000022E2">
      <w:pPr>
        <w:ind w:firstLine="284"/>
        <w:jc w:val="both"/>
        <w:rPr>
          <w:rFonts w:cstheme="minorHAnsi"/>
        </w:rPr>
      </w:pPr>
      <w:r w:rsidRPr="000022E2">
        <w:rPr>
          <w:rFonts w:cstheme="minorHAnsi"/>
        </w:rPr>
        <w:t>Tel: 6745 5833</w:t>
      </w:r>
      <w:r w:rsidR="001126FD">
        <w:rPr>
          <w:rFonts w:cstheme="minorHAnsi"/>
        </w:rPr>
        <w:t xml:space="preserve"> / 9644 5550</w:t>
      </w:r>
    </w:p>
    <w:p w14:paraId="017A3C5D" w14:textId="70BFE386" w:rsidR="000022E2" w:rsidRDefault="000022E2" w:rsidP="00BA67B7">
      <w:pPr>
        <w:spacing w:after="0"/>
        <w:ind w:firstLine="284"/>
        <w:jc w:val="both"/>
        <w:rPr>
          <w:rStyle w:val="Hyperlink"/>
          <w:rFonts w:cstheme="minorHAnsi"/>
        </w:rPr>
      </w:pPr>
      <w:r w:rsidRPr="000022E2">
        <w:rPr>
          <w:rFonts w:cstheme="minorHAnsi"/>
        </w:rPr>
        <w:t xml:space="preserve">Email: </w:t>
      </w:r>
      <w:hyperlink r:id="rId8" w:history="1">
        <w:r w:rsidR="001126FD" w:rsidRPr="003712CD">
          <w:rPr>
            <w:rStyle w:val="Hyperlink"/>
            <w:rFonts w:cstheme="minorHAnsi"/>
          </w:rPr>
          <w:t>thomas_chia@spa.org.sg</w:t>
        </w:r>
      </w:hyperlink>
    </w:p>
    <w:p w14:paraId="496A6EA9" w14:textId="77777777" w:rsidR="00BA67B7" w:rsidRDefault="00BA67B7" w:rsidP="00BA67B7">
      <w:pPr>
        <w:spacing w:after="0"/>
        <w:ind w:firstLine="284"/>
        <w:jc w:val="both"/>
        <w:rPr>
          <w:rFonts w:cstheme="minorHAnsi"/>
        </w:rPr>
      </w:pPr>
    </w:p>
    <w:p w14:paraId="1324300D" w14:textId="77777777" w:rsidR="00BA67B7" w:rsidRPr="004040DC" w:rsidRDefault="00BA67B7" w:rsidP="00BA67B7">
      <w:pPr>
        <w:spacing w:after="0"/>
        <w:ind w:firstLine="284"/>
        <w:jc w:val="both"/>
        <w:rPr>
          <w:rFonts w:cstheme="minorHAnsi"/>
          <w:b/>
        </w:rPr>
      </w:pPr>
      <w:r w:rsidRPr="004040DC">
        <w:rPr>
          <w:rFonts w:cstheme="minorHAnsi"/>
          <w:b/>
        </w:rPr>
        <w:t>Ms Stephanie Goh</w:t>
      </w:r>
    </w:p>
    <w:p w14:paraId="6E541BD1" w14:textId="336AD2FF" w:rsidR="00BA67B7" w:rsidRPr="000022E2" w:rsidRDefault="00BA67B7" w:rsidP="00BA67B7">
      <w:pPr>
        <w:ind w:firstLine="284"/>
        <w:jc w:val="both"/>
        <w:rPr>
          <w:rFonts w:cstheme="minorHAnsi"/>
        </w:rPr>
      </w:pPr>
      <w:r w:rsidRPr="000022E2">
        <w:rPr>
          <w:rFonts w:cstheme="minorHAnsi"/>
        </w:rPr>
        <w:t>Tel: 6745 5833</w:t>
      </w:r>
      <w:r w:rsidR="001126FD">
        <w:rPr>
          <w:rFonts w:cstheme="minorHAnsi"/>
        </w:rPr>
        <w:t xml:space="preserve"> / 9654 8013</w:t>
      </w:r>
    </w:p>
    <w:p w14:paraId="2BBC0A80" w14:textId="77777777" w:rsidR="00BA67B7" w:rsidRDefault="00BA67B7" w:rsidP="00BA67B7">
      <w:pPr>
        <w:spacing w:after="0"/>
        <w:ind w:firstLine="284"/>
        <w:jc w:val="both"/>
        <w:rPr>
          <w:rFonts w:cstheme="minorHAnsi"/>
          <w:b/>
        </w:rPr>
      </w:pPr>
      <w:r w:rsidRPr="000022E2">
        <w:rPr>
          <w:rFonts w:cstheme="minorHAnsi"/>
        </w:rPr>
        <w:t xml:space="preserve">Email: </w:t>
      </w:r>
      <w:r w:rsidRPr="00BA67B7">
        <w:rPr>
          <w:rStyle w:val="Hyperlink"/>
          <w:rFonts w:cstheme="minorHAnsi"/>
        </w:rPr>
        <w:t>step</w:t>
      </w:r>
      <w:r>
        <w:rPr>
          <w:rStyle w:val="Hyperlink"/>
          <w:rFonts w:cstheme="minorHAnsi"/>
        </w:rPr>
        <w:t>hanie_goh@sgpc.sg</w:t>
      </w:r>
    </w:p>
    <w:p w14:paraId="67EBA7CA" w14:textId="77777777" w:rsidR="00BA67B7" w:rsidRPr="00E966F3" w:rsidRDefault="00BA67B7" w:rsidP="00BA67B7">
      <w:pPr>
        <w:spacing w:after="0"/>
        <w:ind w:firstLine="284"/>
        <w:jc w:val="both"/>
        <w:rPr>
          <w:rFonts w:cstheme="minorHAnsi"/>
          <w:b/>
        </w:rPr>
      </w:pPr>
    </w:p>
    <w:p w14:paraId="5690E1AC" w14:textId="77777777" w:rsidR="00903611" w:rsidRPr="00E966F3" w:rsidRDefault="00E966F3" w:rsidP="00E966F3">
      <w:pPr>
        <w:spacing w:after="0"/>
        <w:ind w:firstLine="284"/>
        <w:jc w:val="both"/>
        <w:rPr>
          <w:b/>
        </w:rPr>
      </w:pPr>
      <w:r w:rsidRPr="00E966F3">
        <w:rPr>
          <w:b/>
        </w:rPr>
        <w:t>Ms Cheryl Chan</w:t>
      </w:r>
    </w:p>
    <w:p w14:paraId="0F2E75E7" w14:textId="77777777" w:rsidR="00E966F3" w:rsidRPr="00E966F3" w:rsidRDefault="00E966F3" w:rsidP="00E966F3">
      <w:pPr>
        <w:spacing w:after="0"/>
        <w:ind w:firstLine="284"/>
        <w:jc w:val="both"/>
      </w:pPr>
      <w:r w:rsidRPr="00E966F3">
        <w:t>Tel: 6745 5833</w:t>
      </w:r>
    </w:p>
    <w:p w14:paraId="046DE069" w14:textId="77777777" w:rsidR="00E966F3" w:rsidRPr="00E966F3" w:rsidRDefault="00E966F3" w:rsidP="00E966F3">
      <w:pPr>
        <w:spacing w:after="0"/>
        <w:ind w:firstLine="284"/>
        <w:jc w:val="both"/>
        <w:rPr>
          <w:b/>
        </w:rPr>
      </w:pPr>
    </w:p>
    <w:p w14:paraId="0646C62F" w14:textId="77777777" w:rsidR="00E966F3" w:rsidRDefault="00E966F3" w:rsidP="000022E2">
      <w:pPr>
        <w:ind w:firstLine="284"/>
        <w:jc w:val="both"/>
        <w:rPr>
          <w:rStyle w:val="Hyperlink"/>
          <w:rFonts w:cstheme="minorHAnsi"/>
        </w:rPr>
      </w:pPr>
      <w:r w:rsidRPr="00E966F3">
        <w:t>Email:</w:t>
      </w:r>
      <w:r w:rsidRPr="00E966F3">
        <w:rPr>
          <w:rStyle w:val="Hyperlink"/>
          <w:rFonts w:cstheme="minorHAnsi"/>
          <w:u w:val="none"/>
        </w:rPr>
        <w:t xml:space="preserve"> </w:t>
      </w:r>
      <w:r w:rsidRPr="00E966F3">
        <w:rPr>
          <w:rStyle w:val="Hyperlink"/>
          <w:rFonts w:cstheme="minorHAnsi"/>
        </w:rPr>
        <w:t>c</w:t>
      </w:r>
      <w:r>
        <w:rPr>
          <w:rStyle w:val="Hyperlink"/>
          <w:rFonts w:cstheme="minorHAnsi"/>
        </w:rPr>
        <w:t>heryl_chan@sgpc.sg</w:t>
      </w:r>
    </w:p>
    <w:p w14:paraId="642DA8BA" w14:textId="77777777" w:rsidR="00E966F3" w:rsidRDefault="00E966F3" w:rsidP="000022E2">
      <w:pPr>
        <w:ind w:firstLine="284"/>
        <w:jc w:val="both"/>
        <w:rPr>
          <w:rStyle w:val="Hyperlink"/>
          <w:rFonts w:cstheme="minorHAnsi"/>
        </w:rPr>
      </w:pPr>
    </w:p>
    <w:p w14:paraId="46AED57D" w14:textId="77777777" w:rsidR="00C55C4F" w:rsidRPr="009468C5" w:rsidRDefault="00C55C4F" w:rsidP="00071133">
      <w:pPr>
        <w:spacing w:after="0"/>
        <w:ind w:firstLine="284"/>
        <w:jc w:val="both"/>
        <w:rPr>
          <w:rStyle w:val="Hyperlink"/>
          <w:rFonts w:cstheme="minorHAnsi"/>
          <w:b/>
          <w:color w:val="auto"/>
          <w:sz w:val="32"/>
        </w:rPr>
      </w:pPr>
      <w:r w:rsidRPr="009468C5">
        <w:rPr>
          <w:rStyle w:val="Hyperlink"/>
          <w:rFonts w:cstheme="minorHAnsi"/>
          <w:b/>
          <w:color w:val="auto"/>
          <w:sz w:val="32"/>
        </w:rPr>
        <w:t>Skills</w:t>
      </w:r>
      <w:r w:rsidR="00D37C51" w:rsidRPr="009468C5">
        <w:rPr>
          <w:rStyle w:val="Hyperlink"/>
          <w:rFonts w:cstheme="minorHAnsi"/>
          <w:b/>
          <w:color w:val="auto"/>
          <w:sz w:val="32"/>
        </w:rPr>
        <w:t>F</w:t>
      </w:r>
      <w:r w:rsidRPr="009468C5">
        <w:rPr>
          <w:rStyle w:val="Hyperlink"/>
          <w:rFonts w:cstheme="minorHAnsi"/>
          <w:b/>
          <w:color w:val="auto"/>
          <w:sz w:val="32"/>
        </w:rPr>
        <w:t xml:space="preserve">uture </w:t>
      </w:r>
      <w:r w:rsidR="00D37C51" w:rsidRPr="009468C5">
        <w:rPr>
          <w:rStyle w:val="Hyperlink"/>
          <w:rFonts w:cstheme="minorHAnsi"/>
          <w:b/>
          <w:color w:val="auto"/>
          <w:sz w:val="32"/>
        </w:rPr>
        <w:t>S</w:t>
      </w:r>
      <w:r w:rsidRPr="009468C5">
        <w:rPr>
          <w:rStyle w:val="Hyperlink"/>
          <w:rFonts w:cstheme="minorHAnsi"/>
          <w:b/>
          <w:color w:val="auto"/>
          <w:sz w:val="32"/>
        </w:rPr>
        <w:t xml:space="preserve">tudy </w:t>
      </w:r>
      <w:r w:rsidR="00D37C51" w:rsidRPr="009468C5">
        <w:rPr>
          <w:rStyle w:val="Hyperlink"/>
          <w:rFonts w:cstheme="minorHAnsi"/>
          <w:b/>
          <w:color w:val="auto"/>
          <w:sz w:val="32"/>
        </w:rPr>
        <w:t>Award for Food Services and Retail</w:t>
      </w:r>
    </w:p>
    <w:p w14:paraId="3C410828" w14:textId="77777777" w:rsidR="00D37C51" w:rsidRDefault="00D37C51" w:rsidP="00071133">
      <w:pPr>
        <w:spacing w:after="0"/>
        <w:ind w:firstLine="284"/>
        <w:jc w:val="both"/>
        <w:rPr>
          <w:rStyle w:val="Hyperlink"/>
          <w:rFonts w:cstheme="minorHAnsi"/>
          <w:b/>
          <w:color w:val="auto"/>
          <w:u w:val="none"/>
        </w:rPr>
      </w:pPr>
      <w:r w:rsidRPr="00D37C51">
        <w:rPr>
          <w:rStyle w:val="Hyperlink"/>
          <w:rFonts w:cstheme="minorHAnsi"/>
          <w:b/>
          <w:color w:val="auto"/>
          <w:u w:val="none"/>
        </w:rPr>
        <w:t>Enterprise Singapore (ESG)</w:t>
      </w:r>
    </w:p>
    <w:p w14:paraId="25E2C804" w14:textId="77777777" w:rsidR="00071133" w:rsidRPr="00D37C51" w:rsidRDefault="00071133" w:rsidP="004B2AF7">
      <w:pPr>
        <w:spacing w:after="0"/>
        <w:ind w:firstLine="284"/>
        <w:jc w:val="both"/>
        <w:rPr>
          <w:rStyle w:val="Hyperlink"/>
          <w:rFonts w:cstheme="minorHAnsi"/>
          <w:b/>
          <w:color w:val="auto"/>
          <w:u w:val="none"/>
        </w:rPr>
      </w:pPr>
    </w:p>
    <w:p w14:paraId="082000FF" w14:textId="77777777" w:rsidR="004B2AF7" w:rsidRPr="00071133" w:rsidRDefault="00165832" w:rsidP="004B2AF7">
      <w:pPr>
        <w:spacing w:after="0" w:line="300" w:lineRule="atLeast"/>
        <w:ind w:left="360"/>
        <w:jc w:val="both"/>
        <w:rPr>
          <w:rFonts w:eastAsia="Times New Roman" w:cstheme="minorHAnsi"/>
          <w:b/>
          <w:u w:val="single"/>
          <w:bdr w:val="none" w:sz="0" w:space="0" w:color="auto" w:frame="1"/>
        </w:rPr>
      </w:pPr>
      <w:r w:rsidRPr="00071133">
        <w:rPr>
          <w:rFonts w:eastAsia="Times New Roman" w:cstheme="minorHAnsi"/>
          <w:b/>
          <w:u w:val="single"/>
          <w:bdr w:val="none" w:sz="0" w:space="0" w:color="auto" w:frame="1"/>
        </w:rPr>
        <w:t xml:space="preserve">Eligibility Criteria </w:t>
      </w:r>
      <w:r w:rsidR="007F0354" w:rsidRPr="00071133">
        <w:rPr>
          <w:rFonts w:eastAsia="Times New Roman" w:cstheme="minorHAnsi"/>
          <w:b/>
          <w:u w:val="single"/>
          <w:bdr w:val="none" w:sz="0" w:space="0" w:color="auto" w:frame="1"/>
        </w:rPr>
        <w:t>for Food Services</w:t>
      </w:r>
    </w:p>
    <w:p w14:paraId="4ED2EB50" w14:textId="77777777" w:rsidR="004B2AF7" w:rsidRDefault="004B2AF7" w:rsidP="004B2AF7">
      <w:pPr>
        <w:spacing w:after="0" w:line="240" w:lineRule="auto"/>
        <w:ind w:left="360"/>
        <w:textAlignment w:val="center"/>
        <w:rPr>
          <w:rFonts w:cstheme="minorHAnsi"/>
          <w:b/>
        </w:rPr>
      </w:pPr>
    </w:p>
    <w:p w14:paraId="114F64E6" w14:textId="77777777" w:rsidR="00165832" w:rsidRPr="00477D82" w:rsidRDefault="00165832" w:rsidP="00477D82">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477D82">
        <w:rPr>
          <w:rFonts w:asciiTheme="minorHAnsi" w:hAnsiTheme="minorHAnsi" w:cstheme="minorHAnsi"/>
          <w:sz w:val="22"/>
          <w:szCs w:val="22"/>
          <w:bdr w:val="none" w:sz="0" w:space="0" w:color="auto" w:frame="1"/>
        </w:rPr>
        <w:t>Singaporeans with minimum 3 years of work experience in the Food Services industry</w:t>
      </w:r>
    </w:p>
    <w:p w14:paraId="2DDE796A" w14:textId="77777777" w:rsidR="00165832" w:rsidRPr="00477D82" w:rsidRDefault="00165832" w:rsidP="00477D82">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477D82">
        <w:rPr>
          <w:rFonts w:asciiTheme="minorHAnsi" w:hAnsiTheme="minorHAnsi" w:cstheme="minorHAnsi"/>
          <w:sz w:val="22"/>
          <w:szCs w:val="22"/>
          <w:bdr w:val="none" w:sz="0" w:space="0" w:color="auto" w:frame="1"/>
        </w:rPr>
        <w:t>Seeking to upgrade skills in the Front-of-House and Back-of-House functions in the industry</w:t>
      </w:r>
    </w:p>
    <w:p w14:paraId="4AE49147" w14:textId="77777777" w:rsidR="00165832" w:rsidRPr="00477D82" w:rsidRDefault="00165832" w:rsidP="00477D82">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477D82">
        <w:rPr>
          <w:rFonts w:asciiTheme="minorHAnsi" w:hAnsiTheme="minorHAnsi" w:cstheme="minorHAnsi"/>
          <w:sz w:val="22"/>
          <w:szCs w:val="22"/>
          <w:bdr w:val="none" w:sz="0" w:space="0" w:color="auto" w:frame="1"/>
        </w:rPr>
        <w:t>Has strong career aspirations, able to see himself/herself contributing in the sector 3–5 years down the road</w:t>
      </w:r>
    </w:p>
    <w:p w14:paraId="3DA62C5B" w14:textId="77777777" w:rsidR="00165832" w:rsidRPr="00477D82" w:rsidRDefault="00165832" w:rsidP="00477D82">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477D82">
        <w:rPr>
          <w:rFonts w:asciiTheme="minorHAnsi" w:hAnsiTheme="minorHAnsi" w:cstheme="minorHAnsi"/>
          <w:sz w:val="22"/>
          <w:szCs w:val="22"/>
          <w:bdr w:val="none" w:sz="0" w:space="0" w:color="auto" w:frame="1"/>
        </w:rPr>
        <w:t>Meets entry requirements for selected course of study</w:t>
      </w:r>
    </w:p>
    <w:p w14:paraId="2B00778D" w14:textId="77777777" w:rsidR="00165832" w:rsidRPr="00477D82" w:rsidRDefault="00165832" w:rsidP="00477D82">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477D82">
        <w:rPr>
          <w:rFonts w:asciiTheme="minorHAnsi" w:hAnsiTheme="minorHAnsi" w:cstheme="minorHAnsi"/>
          <w:sz w:val="22"/>
          <w:szCs w:val="22"/>
          <w:bdr w:val="none" w:sz="0" w:space="0" w:color="auto" w:frame="1"/>
        </w:rPr>
        <w:t>Not a previous recipient of any SkillsFuture Study Award</w:t>
      </w:r>
    </w:p>
    <w:p w14:paraId="4BF7238E" w14:textId="77777777" w:rsidR="008B5BB7" w:rsidRPr="00477D82" w:rsidRDefault="008B5BB7" w:rsidP="00477D82">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477D82">
        <w:rPr>
          <w:rFonts w:asciiTheme="minorHAnsi" w:hAnsiTheme="minorHAnsi" w:cstheme="minorHAnsi"/>
          <w:sz w:val="22"/>
          <w:szCs w:val="22"/>
          <w:bdr w:val="none" w:sz="0" w:space="0" w:color="auto" w:frame="1"/>
        </w:rPr>
        <w:t>Applicants are encouraged to submit their application before course commencement. Applications submitted after course commencement will be considered on a case by case basis. Successful applicants are to commence their approved course within one year from the date of application.</w:t>
      </w:r>
    </w:p>
    <w:p w14:paraId="631BD56D" w14:textId="77777777" w:rsidR="00071133" w:rsidRDefault="00071133" w:rsidP="00071133">
      <w:pPr>
        <w:spacing w:after="0" w:line="240" w:lineRule="auto"/>
        <w:jc w:val="both"/>
        <w:rPr>
          <w:rFonts w:eastAsia="Times New Roman" w:cstheme="minorHAnsi"/>
          <w:bdr w:val="none" w:sz="0" w:space="0" w:color="auto" w:frame="1"/>
        </w:rPr>
      </w:pPr>
    </w:p>
    <w:p w14:paraId="3DD7A471" w14:textId="77777777" w:rsidR="00071133" w:rsidRDefault="00071133" w:rsidP="00071133">
      <w:pPr>
        <w:spacing w:after="0" w:line="300" w:lineRule="atLeast"/>
        <w:ind w:left="360"/>
        <w:jc w:val="both"/>
        <w:rPr>
          <w:rFonts w:eastAsia="Times New Roman" w:cstheme="minorHAnsi"/>
          <w:b/>
          <w:u w:val="single"/>
          <w:bdr w:val="none" w:sz="0" w:space="0" w:color="auto" w:frame="1"/>
        </w:rPr>
      </w:pPr>
      <w:r w:rsidRPr="00071133">
        <w:rPr>
          <w:rFonts w:eastAsia="Times New Roman" w:cstheme="minorHAnsi"/>
          <w:b/>
          <w:u w:val="single"/>
          <w:bdr w:val="none" w:sz="0" w:space="0" w:color="auto" w:frame="1"/>
        </w:rPr>
        <w:t xml:space="preserve">Eligibility Criteria for </w:t>
      </w:r>
      <w:r>
        <w:rPr>
          <w:rFonts w:eastAsia="Times New Roman" w:cstheme="minorHAnsi"/>
          <w:b/>
          <w:u w:val="single"/>
          <w:bdr w:val="none" w:sz="0" w:space="0" w:color="auto" w:frame="1"/>
        </w:rPr>
        <w:t>Retail</w:t>
      </w:r>
    </w:p>
    <w:p w14:paraId="14CC67D5" w14:textId="77777777" w:rsidR="00071133" w:rsidRDefault="00071133" w:rsidP="00071133">
      <w:pPr>
        <w:spacing w:after="0" w:line="300" w:lineRule="atLeast"/>
        <w:ind w:left="360"/>
        <w:jc w:val="both"/>
        <w:rPr>
          <w:rFonts w:eastAsia="Times New Roman" w:cstheme="minorHAnsi"/>
          <w:b/>
          <w:u w:val="single"/>
          <w:bdr w:val="none" w:sz="0" w:space="0" w:color="auto" w:frame="1"/>
        </w:rPr>
      </w:pPr>
    </w:p>
    <w:p w14:paraId="312233ED"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Singaporeans with minimum 2 years of work experience in the Retail industry</w:t>
      </w:r>
    </w:p>
    <w:p w14:paraId="082EE9A9"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Able to apply skills acquired at work and overcome challenges</w:t>
      </w:r>
    </w:p>
    <w:p w14:paraId="0AC6C038"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Committed to deepening skills in the industry; seeking to develop retail management and emerging skills sets</w:t>
      </w:r>
    </w:p>
    <w:p w14:paraId="05C8C893"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Has track record of contributing to the learning or training of self and/or others</w:t>
      </w:r>
    </w:p>
    <w:p w14:paraId="02C36F48"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Has strong career aspirations; able to see himself/herself contributing in the sector 3–5 years down the road</w:t>
      </w:r>
    </w:p>
    <w:p w14:paraId="1E90DE02"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Meets entry requirements for selected course of study</w:t>
      </w:r>
    </w:p>
    <w:p w14:paraId="36A1C171" w14:textId="77777777" w:rsidR="00071133" w:rsidRP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Not a previous recipient of any SkillsFuture Study Award</w:t>
      </w:r>
    </w:p>
    <w:p w14:paraId="7686E28D" w14:textId="77777777" w:rsidR="00071133" w:rsidRDefault="00071133" w:rsidP="00071133">
      <w:pPr>
        <w:pStyle w:val="NormalWeb"/>
        <w:numPr>
          <w:ilvl w:val="0"/>
          <w:numId w:val="17"/>
        </w:numPr>
        <w:spacing w:before="0" w:beforeAutospacing="0" w:after="150" w:afterAutospacing="0" w:line="300" w:lineRule="atLeast"/>
        <w:jc w:val="both"/>
        <w:rPr>
          <w:rFonts w:asciiTheme="minorHAnsi" w:hAnsiTheme="minorHAnsi" w:cstheme="minorHAnsi"/>
          <w:sz w:val="22"/>
          <w:szCs w:val="22"/>
          <w:bdr w:val="none" w:sz="0" w:space="0" w:color="auto" w:frame="1"/>
        </w:rPr>
      </w:pPr>
      <w:r w:rsidRPr="00071133">
        <w:rPr>
          <w:rFonts w:asciiTheme="minorHAnsi" w:hAnsiTheme="minorHAnsi" w:cstheme="minorHAnsi"/>
          <w:sz w:val="22"/>
          <w:szCs w:val="22"/>
          <w:bdr w:val="none" w:sz="0" w:space="0" w:color="auto" w:frame="1"/>
        </w:rPr>
        <w:t>Shareholders of a retail company will be considered on a case-by-case basis, after assessment of involvement level in company operations</w:t>
      </w:r>
    </w:p>
    <w:p w14:paraId="2FAE434B" w14:textId="77777777" w:rsidR="00071133" w:rsidRDefault="00071133" w:rsidP="00071133">
      <w:pPr>
        <w:numPr>
          <w:ilvl w:val="0"/>
          <w:numId w:val="17"/>
        </w:numPr>
        <w:spacing w:after="0" w:line="240" w:lineRule="auto"/>
        <w:jc w:val="both"/>
        <w:rPr>
          <w:rFonts w:eastAsia="Times New Roman" w:cstheme="minorHAnsi"/>
          <w:bdr w:val="none" w:sz="0" w:space="0" w:color="auto" w:frame="1"/>
        </w:rPr>
      </w:pPr>
      <w:r w:rsidRPr="008B5BB7">
        <w:rPr>
          <w:rFonts w:eastAsia="Times New Roman" w:cstheme="minorHAnsi"/>
          <w:bdr w:val="none" w:sz="0" w:space="0" w:color="auto" w:frame="1"/>
        </w:rPr>
        <w:t>Applicants are encouraged to submit their application before course commencement. Applications submitted after course commencement will be considered on a case by case basis. Successful applicants are to commence their approved course within one year from the date of application.</w:t>
      </w:r>
    </w:p>
    <w:p w14:paraId="4B5868B1" w14:textId="77777777" w:rsidR="00071133" w:rsidRDefault="00071133">
      <w:pPr>
        <w:rPr>
          <w:rFonts w:eastAsia="Times New Roman" w:cstheme="minorHAnsi"/>
          <w:b/>
          <w:bCs/>
          <w:u w:val="single"/>
          <w:bdr w:val="none" w:sz="0" w:space="0" w:color="auto" w:frame="1"/>
        </w:rPr>
      </w:pPr>
      <w:r>
        <w:rPr>
          <w:rFonts w:eastAsia="Times New Roman" w:cstheme="minorHAnsi"/>
          <w:b/>
          <w:bCs/>
          <w:u w:val="single"/>
          <w:bdr w:val="none" w:sz="0" w:space="0" w:color="auto" w:frame="1"/>
        </w:rPr>
        <w:br w:type="page"/>
      </w:r>
    </w:p>
    <w:p w14:paraId="19B51CFA" w14:textId="77777777" w:rsidR="00165832" w:rsidRPr="00477D82" w:rsidRDefault="00165832" w:rsidP="00477D82">
      <w:pPr>
        <w:spacing w:before="240" w:line="300" w:lineRule="atLeast"/>
        <w:ind w:left="360"/>
        <w:jc w:val="both"/>
        <w:rPr>
          <w:rFonts w:eastAsia="Times New Roman" w:cstheme="minorHAnsi"/>
          <w:b/>
          <w:bCs/>
          <w:u w:val="single"/>
          <w:bdr w:val="none" w:sz="0" w:space="0" w:color="auto" w:frame="1"/>
        </w:rPr>
      </w:pPr>
      <w:r w:rsidRPr="00071133">
        <w:rPr>
          <w:rFonts w:eastAsia="Times New Roman" w:cstheme="minorHAnsi"/>
          <w:b/>
          <w:bCs/>
          <w:u w:val="single"/>
          <w:bdr w:val="none" w:sz="0" w:space="0" w:color="auto" w:frame="1"/>
        </w:rPr>
        <w:lastRenderedPageBreak/>
        <w:t>Evaluation Process</w:t>
      </w:r>
    </w:p>
    <w:p w14:paraId="54257205" w14:textId="77777777" w:rsidR="00165832" w:rsidRPr="004B2AF7" w:rsidRDefault="00165832" w:rsidP="00203259">
      <w:pPr>
        <w:spacing w:line="300" w:lineRule="atLeast"/>
        <w:ind w:left="360"/>
        <w:jc w:val="both"/>
        <w:rPr>
          <w:rFonts w:eastAsia="Times New Roman" w:cstheme="minorHAnsi"/>
          <w:b/>
          <w:bdr w:val="none" w:sz="0" w:space="0" w:color="auto" w:frame="1"/>
        </w:rPr>
      </w:pPr>
      <w:r w:rsidRPr="004B2AF7">
        <w:rPr>
          <w:rFonts w:eastAsia="Times New Roman" w:cstheme="minorHAnsi"/>
          <w:b/>
          <w:bdr w:val="none" w:sz="0" w:space="0" w:color="auto" w:frame="1"/>
        </w:rPr>
        <w:t>Evaluation:</w:t>
      </w:r>
    </w:p>
    <w:p w14:paraId="3B94036E" w14:textId="77777777" w:rsidR="00165832" w:rsidRPr="00C53EFD" w:rsidRDefault="00F46831" w:rsidP="004B2AF7">
      <w:pPr>
        <w:numPr>
          <w:ilvl w:val="0"/>
          <w:numId w:val="12"/>
        </w:numPr>
        <w:tabs>
          <w:tab w:val="clear" w:pos="720"/>
          <w:tab w:val="num" w:pos="1440"/>
        </w:tabs>
        <w:spacing w:after="0" w:line="300" w:lineRule="atLeast"/>
        <w:jc w:val="both"/>
        <w:rPr>
          <w:rFonts w:eastAsia="Times New Roman" w:cstheme="minorHAnsi"/>
          <w:bdr w:val="none" w:sz="0" w:space="0" w:color="auto" w:frame="1"/>
        </w:rPr>
      </w:pPr>
      <w:r w:rsidRPr="00C53EFD">
        <w:rPr>
          <w:rFonts w:eastAsia="Times New Roman" w:cstheme="minorHAnsi"/>
          <w:bdr w:val="none" w:sz="0" w:space="0" w:color="auto" w:frame="1"/>
        </w:rPr>
        <w:t>Fulfilment</w:t>
      </w:r>
      <w:r w:rsidR="00165832" w:rsidRPr="00C53EFD">
        <w:rPr>
          <w:rFonts w:eastAsia="Times New Roman" w:cstheme="minorHAnsi"/>
          <w:bdr w:val="none" w:sz="0" w:space="0" w:color="auto" w:frame="1"/>
        </w:rPr>
        <w:t xml:space="preserve"> of basic eligibility criteria does not guarantee a successful award as evaluations will be based on the merits of each application.</w:t>
      </w:r>
    </w:p>
    <w:p w14:paraId="38547618" w14:textId="77777777" w:rsidR="00165832" w:rsidRPr="00C53EFD" w:rsidRDefault="00165832" w:rsidP="004B2AF7">
      <w:pPr>
        <w:numPr>
          <w:ilvl w:val="0"/>
          <w:numId w:val="12"/>
        </w:numPr>
        <w:tabs>
          <w:tab w:val="clear" w:pos="720"/>
          <w:tab w:val="num" w:pos="1440"/>
        </w:tabs>
        <w:spacing w:before="240" w:line="240" w:lineRule="auto"/>
        <w:jc w:val="both"/>
        <w:rPr>
          <w:rFonts w:eastAsia="Times New Roman" w:cstheme="minorHAnsi"/>
          <w:bdr w:val="none" w:sz="0" w:space="0" w:color="auto" w:frame="1"/>
        </w:rPr>
      </w:pPr>
      <w:r w:rsidRPr="00C53EFD">
        <w:rPr>
          <w:rFonts w:eastAsia="Times New Roman" w:cstheme="minorHAnsi"/>
          <w:bdr w:val="none" w:sz="0" w:space="0" w:color="auto" w:frame="1"/>
        </w:rPr>
        <w:t>Applications with incomplete or inaccurate documentation will be rejected. ESG may contact the applicant and/or referees for further clarification.</w:t>
      </w:r>
    </w:p>
    <w:p w14:paraId="1B43361C" w14:textId="77777777" w:rsidR="00B86B89" w:rsidRDefault="00165832" w:rsidP="00B86B89">
      <w:pPr>
        <w:numPr>
          <w:ilvl w:val="0"/>
          <w:numId w:val="22"/>
        </w:numPr>
        <w:spacing w:after="0" w:line="240" w:lineRule="auto"/>
        <w:ind w:left="720"/>
        <w:rPr>
          <w:rFonts w:eastAsia="Times New Roman" w:cstheme="minorHAnsi"/>
          <w:bdr w:val="none" w:sz="0" w:space="0" w:color="auto" w:frame="1"/>
        </w:rPr>
      </w:pPr>
      <w:r w:rsidRPr="00C53EFD">
        <w:rPr>
          <w:rFonts w:eastAsia="Times New Roman" w:cstheme="minorHAnsi"/>
          <w:bdr w:val="none" w:sz="0" w:space="0" w:color="auto" w:frame="1"/>
        </w:rPr>
        <w:t xml:space="preserve">Evaluations will take approximately </w:t>
      </w:r>
      <w:r w:rsidRPr="00E73CBB">
        <w:rPr>
          <w:rFonts w:eastAsia="Times New Roman" w:cstheme="minorHAnsi"/>
          <w:b/>
          <w:bdr w:val="none" w:sz="0" w:space="0" w:color="auto" w:frame="1"/>
        </w:rPr>
        <w:t>6 to 8 weeks</w:t>
      </w:r>
      <w:r w:rsidRPr="00C53EFD">
        <w:rPr>
          <w:rFonts w:eastAsia="Times New Roman" w:cstheme="minorHAnsi"/>
          <w:bdr w:val="none" w:sz="0" w:space="0" w:color="auto" w:frame="1"/>
        </w:rPr>
        <w:t xml:space="preserve"> after the respective application closing dates</w:t>
      </w:r>
      <w:r w:rsidR="000D02A8">
        <w:rPr>
          <w:rFonts w:eastAsia="Times New Roman" w:cstheme="minorHAnsi"/>
          <w:bdr w:val="none" w:sz="0" w:space="0" w:color="auto" w:frame="1"/>
        </w:rPr>
        <w:t xml:space="preserve"> </w:t>
      </w:r>
      <w:r w:rsidR="000D02A8" w:rsidRPr="000D02A8">
        <w:rPr>
          <w:rFonts w:eastAsia="Times New Roman" w:cstheme="minorHAnsi"/>
          <w:b/>
          <w:i/>
          <w:bdr w:val="none" w:sz="0" w:space="0" w:color="auto" w:frame="1"/>
        </w:rPr>
        <w:t>(Please refer to the Application Period table below)</w:t>
      </w:r>
      <w:r w:rsidRPr="000D02A8">
        <w:rPr>
          <w:rFonts w:eastAsia="Times New Roman" w:cstheme="minorHAnsi"/>
          <w:b/>
          <w:i/>
          <w:bdr w:val="none" w:sz="0" w:space="0" w:color="auto" w:frame="1"/>
        </w:rPr>
        <w:t xml:space="preserve">. </w:t>
      </w:r>
      <w:r w:rsidRPr="00C53EFD">
        <w:rPr>
          <w:rFonts w:eastAsia="Times New Roman" w:cstheme="minorHAnsi"/>
          <w:bdr w:val="none" w:sz="0" w:space="0" w:color="auto" w:frame="1"/>
        </w:rPr>
        <w:t>Successful applicants will receive a Letter of Undertaking via post while unsuccessful applicants will be notified via email.</w:t>
      </w:r>
      <w:r w:rsidR="00B86B89">
        <w:rPr>
          <w:rFonts w:eastAsia="Times New Roman" w:cstheme="minorHAnsi"/>
          <w:bdr w:val="none" w:sz="0" w:space="0" w:color="auto" w:frame="1"/>
        </w:rPr>
        <w:t xml:space="preserve"> Successful applicants</w:t>
      </w:r>
      <w:r w:rsidR="00B86B89" w:rsidRPr="00B86B89">
        <w:rPr>
          <w:rFonts w:eastAsia="Times New Roman" w:cstheme="minorHAnsi"/>
          <w:bdr w:val="none" w:sz="0" w:space="0" w:color="auto" w:frame="1"/>
        </w:rPr>
        <w:t xml:space="preserve"> are to reply with acceptance within 1 week from date of e-offer, otherwise offer will be considered as lapse</w:t>
      </w:r>
      <w:r w:rsidR="00B86B89">
        <w:rPr>
          <w:rFonts w:eastAsia="Times New Roman" w:cstheme="minorHAnsi"/>
          <w:bdr w:val="none" w:sz="0" w:space="0" w:color="auto" w:frame="1"/>
        </w:rPr>
        <w:t>.</w:t>
      </w:r>
    </w:p>
    <w:p w14:paraId="7C7F9D45" w14:textId="77777777" w:rsidR="000D02A8" w:rsidRDefault="000D02A8" w:rsidP="000D02A8">
      <w:pPr>
        <w:spacing w:after="0" w:line="240" w:lineRule="auto"/>
        <w:rPr>
          <w:rFonts w:eastAsia="Times New Roman" w:cstheme="minorHAnsi"/>
          <w:bdr w:val="none" w:sz="0" w:space="0" w:color="auto" w:frame="1"/>
        </w:rPr>
      </w:pPr>
      <w:r>
        <w:rPr>
          <w:noProof/>
        </w:rPr>
        <w:drawing>
          <wp:anchor distT="0" distB="0" distL="114300" distR="114300" simplePos="0" relativeHeight="251658240" behindDoc="0" locked="0" layoutInCell="1" allowOverlap="1" wp14:anchorId="2CC0D174" wp14:editId="7C300995">
            <wp:simplePos x="0" y="0"/>
            <wp:positionH relativeFrom="column">
              <wp:posOffset>352425</wp:posOffset>
            </wp:positionH>
            <wp:positionV relativeFrom="paragraph">
              <wp:posOffset>170815</wp:posOffset>
            </wp:positionV>
            <wp:extent cx="3429000" cy="16586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29000" cy="1658620"/>
                    </a:xfrm>
                    <a:prstGeom prst="rect">
                      <a:avLst/>
                    </a:prstGeom>
                  </pic:spPr>
                </pic:pic>
              </a:graphicData>
            </a:graphic>
            <wp14:sizeRelH relativeFrom="margin">
              <wp14:pctWidth>0</wp14:pctWidth>
            </wp14:sizeRelH>
            <wp14:sizeRelV relativeFrom="margin">
              <wp14:pctHeight>0</wp14:pctHeight>
            </wp14:sizeRelV>
          </wp:anchor>
        </w:drawing>
      </w:r>
    </w:p>
    <w:p w14:paraId="46C15CBF" w14:textId="77777777" w:rsidR="00165832" w:rsidRPr="00071133" w:rsidRDefault="00165832" w:rsidP="000D02A8">
      <w:pPr>
        <w:spacing w:before="240" w:line="300" w:lineRule="atLeast"/>
        <w:ind w:left="426"/>
        <w:jc w:val="both"/>
        <w:rPr>
          <w:rFonts w:eastAsia="Times New Roman" w:cstheme="minorHAnsi"/>
          <w:u w:val="single"/>
          <w:bdr w:val="none" w:sz="0" w:space="0" w:color="auto" w:frame="1"/>
        </w:rPr>
      </w:pPr>
      <w:r w:rsidRPr="00071133">
        <w:rPr>
          <w:rFonts w:eastAsia="Times New Roman" w:cstheme="minorHAnsi"/>
          <w:b/>
          <w:bCs/>
          <w:u w:val="single"/>
          <w:bdr w:val="none" w:sz="0" w:space="0" w:color="auto" w:frame="1"/>
        </w:rPr>
        <w:t>Application Process</w:t>
      </w:r>
    </w:p>
    <w:p w14:paraId="030FEED2" w14:textId="77777777" w:rsidR="00165832" w:rsidRPr="00C53EFD" w:rsidRDefault="00165832" w:rsidP="002F4B08">
      <w:pPr>
        <w:spacing w:line="300" w:lineRule="atLeast"/>
        <w:ind w:left="360"/>
        <w:jc w:val="both"/>
        <w:rPr>
          <w:rFonts w:eastAsia="Times New Roman" w:cstheme="minorHAnsi"/>
          <w:bdr w:val="none" w:sz="0" w:space="0" w:color="auto" w:frame="1"/>
        </w:rPr>
      </w:pPr>
      <w:r w:rsidRPr="00C53EFD">
        <w:rPr>
          <w:rFonts w:eastAsia="Times New Roman" w:cstheme="minorHAnsi"/>
          <w:bdr w:val="none" w:sz="0" w:space="0" w:color="auto" w:frame="1"/>
        </w:rPr>
        <w:t xml:space="preserve">Click on "Apply Now" to </w:t>
      </w:r>
      <w:proofErr w:type="gramStart"/>
      <w:r w:rsidRPr="00C53EFD">
        <w:rPr>
          <w:rFonts w:eastAsia="Times New Roman" w:cstheme="minorHAnsi"/>
          <w:bdr w:val="none" w:sz="0" w:space="0" w:color="auto" w:frame="1"/>
        </w:rPr>
        <w:t>submit an application</w:t>
      </w:r>
      <w:proofErr w:type="gramEnd"/>
      <w:r w:rsidRPr="00C53EFD">
        <w:rPr>
          <w:rFonts w:eastAsia="Times New Roman" w:cstheme="minorHAnsi"/>
          <w:bdr w:val="none" w:sz="0" w:space="0" w:color="auto" w:frame="1"/>
        </w:rPr>
        <w:t xml:space="preserve"> via the online portal. Please upload the following documents in the online portal: </w:t>
      </w:r>
    </w:p>
    <w:p w14:paraId="1549A331" w14:textId="77777777" w:rsidR="00432EA5" w:rsidRPr="00432EA5" w:rsidRDefault="00432EA5" w:rsidP="00B86B89">
      <w:pPr>
        <w:numPr>
          <w:ilvl w:val="0"/>
          <w:numId w:val="13"/>
        </w:numPr>
        <w:spacing w:after="0" w:line="240" w:lineRule="auto"/>
        <w:rPr>
          <w:rFonts w:eastAsia="Times New Roman" w:cstheme="minorHAnsi"/>
          <w:bdr w:val="none" w:sz="0" w:space="0" w:color="auto" w:frame="1"/>
        </w:rPr>
      </w:pPr>
      <w:r w:rsidRPr="00432EA5">
        <w:rPr>
          <w:rFonts w:eastAsia="Times New Roman" w:cstheme="minorHAnsi"/>
          <w:bdr w:val="none" w:sz="0" w:space="0" w:color="auto" w:frame="1"/>
        </w:rPr>
        <w:t>Copy of your coloured NRIC (both sides)</w:t>
      </w:r>
      <w:r w:rsidRPr="00432EA5">
        <w:rPr>
          <w:rFonts w:eastAsia="Times New Roman" w:cstheme="minorHAnsi"/>
          <w:bdr w:val="none" w:sz="0" w:space="0" w:color="auto" w:frame="1"/>
        </w:rPr>
        <w:br/>
        <w:t> </w:t>
      </w:r>
    </w:p>
    <w:p w14:paraId="45064B6C" w14:textId="77777777" w:rsidR="00432EA5" w:rsidRPr="00432EA5" w:rsidRDefault="00432EA5" w:rsidP="00B86B89">
      <w:pPr>
        <w:numPr>
          <w:ilvl w:val="0"/>
          <w:numId w:val="13"/>
        </w:numPr>
        <w:spacing w:after="0" w:line="240" w:lineRule="auto"/>
        <w:rPr>
          <w:rFonts w:eastAsia="Times New Roman" w:cstheme="minorHAnsi"/>
          <w:bdr w:val="none" w:sz="0" w:space="0" w:color="auto" w:frame="1"/>
        </w:rPr>
      </w:pPr>
      <w:r w:rsidRPr="00432EA5">
        <w:rPr>
          <w:rFonts w:eastAsia="Times New Roman" w:cstheme="minorHAnsi"/>
          <w:bdr w:val="none" w:sz="0" w:space="0" w:color="auto" w:frame="1"/>
        </w:rPr>
        <w:t>Course acceptance letter (if any)</w:t>
      </w:r>
      <w:r w:rsidRPr="00432EA5">
        <w:rPr>
          <w:rFonts w:eastAsia="Times New Roman" w:cstheme="minorHAnsi"/>
          <w:bdr w:val="none" w:sz="0" w:space="0" w:color="auto" w:frame="1"/>
        </w:rPr>
        <w:br/>
        <w:t> </w:t>
      </w:r>
    </w:p>
    <w:p w14:paraId="1D8836B1" w14:textId="77777777" w:rsidR="00165832" w:rsidRPr="00432EA5" w:rsidRDefault="00432EA5" w:rsidP="00B86B89">
      <w:pPr>
        <w:numPr>
          <w:ilvl w:val="0"/>
          <w:numId w:val="13"/>
        </w:numPr>
        <w:spacing w:after="0" w:line="240" w:lineRule="auto"/>
        <w:rPr>
          <w:rFonts w:eastAsia="Times New Roman" w:cstheme="minorHAnsi"/>
          <w:bdr w:val="none" w:sz="0" w:space="0" w:color="auto" w:frame="1"/>
        </w:rPr>
      </w:pPr>
      <w:r w:rsidRPr="00432EA5">
        <w:rPr>
          <w:rFonts w:eastAsia="Times New Roman" w:cstheme="minorHAnsi"/>
          <w:bdr w:val="none" w:sz="0" w:space="0" w:color="auto" w:frame="1"/>
        </w:rPr>
        <w:t>Letter of recommendation/testimonial from your current or previous employer OR Contact details of 2 referees with prior or existing working relationships with you (if any)</w:t>
      </w:r>
      <w:r w:rsidR="00165832" w:rsidRPr="00432EA5">
        <w:rPr>
          <w:rFonts w:eastAsia="Times New Roman" w:cstheme="minorHAnsi"/>
          <w:bdr w:val="none" w:sz="0" w:space="0" w:color="auto" w:frame="1"/>
        </w:rPr>
        <w:br/>
        <w:t> </w:t>
      </w:r>
    </w:p>
    <w:p w14:paraId="0DA6F095" w14:textId="77777777" w:rsidR="00165832" w:rsidRPr="00C53EFD" w:rsidRDefault="00165832" w:rsidP="00B86B89">
      <w:pPr>
        <w:numPr>
          <w:ilvl w:val="0"/>
          <w:numId w:val="13"/>
        </w:numPr>
        <w:tabs>
          <w:tab w:val="clear" w:pos="720"/>
          <w:tab w:val="num" w:pos="1440"/>
        </w:tabs>
        <w:spacing w:after="0" w:line="240" w:lineRule="auto"/>
        <w:jc w:val="both"/>
        <w:rPr>
          <w:rFonts w:eastAsia="Times New Roman" w:cstheme="minorHAnsi"/>
          <w:bdr w:val="none" w:sz="0" w:space="0" w:color="auto" w:frame="1"/>
        </w:rPr>
      </w:pPr>
      <w:r w:rsidRPr="00C53EFD">
        <w:rPr>
          <w:rFonts w:eastAsia="Times New Roman" w:cstheme="minorHAnsi"/>
          <w:bdr w:val="none" w:sz="0" w:space="0" w:color="auto" w:frame="1"/>
        </w:rPr>
        <w:t xml:space="preserve">How did you find out about the SkillsFuture Study Award? </w:t>
      </w:r>
    </w:p>
    <w:p w14:paraId="58683428" w14:textId="77777777" w:rsidR="00165832" w:rsidRPr="00C53EFD" w:rsidRDefault="00165832" w:rsidP="00B86B89">
      <w:pPr>
        <w:numPr>
          <w:ilvl w:val="1"/>
          <w:numId w:val="13"/>
        </w:numPr>
        <w:tabs>
          <w:tab w:val="clear" w:pos="1440"/>
        </w:tabs>
        <w:spacing w:after="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Internet searches (e.g. Google)</w:t>
      </w:r>
    </w:p>
    <w:p w14:paraId="30A5CCEE" w14:textId="77777777" w:rsidR="00165832" w:rsidRPr="00C53EFD" w:rsidRDefault="00165832" w:rsidP="00B86B89">
      <w:pPr>
        <w:numPr>
          <w:ilvl w:val="1"/>
          <w:numId w:val="13"/>
        </w:numPr>
        <w:tabs>
          <w:tab w:val="clear" w:pos="1440"/>
        </w:tabs>
        <w:spacing w:after="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Facebook</w:t>
      </w:r>
    </w:p>
    <w:p w14:paraId="63B39D9A" w14:textId="77777777" w:rsidR="00165832" w:rsidRPr="00C53EFD" w:rsidRDefault="00165832" w:rsidP="00B86B89">
      <w:pPr>
        <w:numPr>
          <w:ilvl w:val="1"/>
          <w:numId w:val="13"/>
        </w:numPr>
        <w:tabs>
          <w:tab w:val="clear" w:pos="1440"/>
        </w:tabs>
        <w:spacing w:after="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LinkedIn</w:t>
      </w:r>
    </w:p>
    <w:p w14:paraId="7CB2004C" w14:textId="77777777" w:rsidR="00165832" w:rsidRPr="00C53EFD" w:rsidRDefault="00165832" w:rsidP="00B86B89">
      <w:pPr>
        <w:numPr>
          <w:ilvl w:val="1"/>
          <w:numId w:val="13"/>
        </w:numPr>
        <w:tabs>
          <w:tab w:val="clear" w:pos="1440"/>
        </w:tabs>
        <w:spacing w:after="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Recommendation from my organisation / HR</w:t>
      </w:r>
    </w:p>
    <w:p w14:paraId="53C25E44" w14:textId="77777777" w:rsidR="00165832" w:rsidRPr="00C53EFD" w:rsidRDefault="00165832" w:rsidP="00B86B89">
      <w:pPr>
        <w:numPr>
          <w:ilvl w:val="1"/>
          <w:numId w:val="13"/>
        </w:numPr>
        <w:tabs>
          <w:tab w:val="clear" w:pos="1440"/>
        </w:tabs>
        <w:spacing w:after="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Training provider</w:t>
      </w:r>
    </w:p>
    <w:p w14:paraId="62A73DE1" w14:textId="77777777" w:rsidR="00165832" w:rsidRPr="00C53EFD" w:rsidRDefault="00165832" w:rsidP="00B86B89">
      <w:pPr>
        <w:numPr>
          <w:ilvl w:val="1"/>
          <w:numId w:val="13"/>
        </w:numPr>
        <w:tabs>
          <w:tab w:val="clear" w:pos="1440"/>
        </w:tabs>
        <w:spacing w:after="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SkillsFuture website</w:t>
      </w:r>
    </w:p>
    <w:p w14:paraId="44FDBF26" w14:textId="77777777" w:rsidR="00165832" w:rsidRPr="00C53EFD" w:rsidRDefault="00165832" w:rsidP="00B86B89">
      <w:pPr>
        <w:numPr>
          <w:ilvl w:val="1"/>
          <w:numId w:val="13"/>
        </w:numPr>
        <w:tabs>
          <w:tab w:val="clear" w:pos="1440"/>
        </w:tabs>
        <w:spacing w:after="150" w:line="240" w:lineRule="auto"/>
        <w:ind w:left="993"/>
        <w:jc w:val="both"/>
        <w:rPr>
          <w:rFonts w:eastAsia="Times New Roman" w:cstheme="minorHAnsi"/>
          <w:bdr w:val="none" w:sz="0" w:space="0" w:color="auto" w:frame="1"/>
        </w:rPr>
      </w:pPr>
      <w:r w:rsidRPr="00C53EFD">
        <w:rPr>
          <w:rFonts w:eastAsia="Times New Roman" w:cstheme="minorHAnsi"/>
          <w:bdr w:val="none" w:sz="0" w:space="0" w:color="auto" w:frame="1"/>
        </w:rPr>
        <w:t>Others: __________</w:t>
      </w:r>
    </w:p>
    <w:p w14:paraId="559AE98C" w14:textId="77777777" w:rsidR="00165832" w:rsidRPr="00071133" w:rsidRDefault="00165832" w:rsidP="002F4B08">
      <w:pPr>
        <w:spacing w:line="413" w:lineRule="atLeast"/>
        <w:ind w:left="284"/>
        <w:textAlignment w:val="center"/>
        <w:rPr>
          <w:rFonts w:eastAsia="Times New Roman" w:cstheme="minorHAnsi"/>
          <w:b/>
          <w:bCs/>
          <w:u w:val="single"/>
        </w:rPr>
      </w:pPr>
      <w:r w:rsidRPr="00071133">
        <w:rPr>
          <w:rFonts w:eastAsia="Times New Roman" w:cstheme="minorHAnsi"/>
          <w:b/>
          <w:bCs/>
          <w:u w:val="single"/>
          <w:bdr w:val="none" w:sz="0" w:space="0" w:color="auto" w:frame="1"/>
        </w:rPr>
        <w:t>Claim Process</w:t>
      </w:r>
    </w:p>
    <w:p w14:paraId="32FE8A69" w14:textId="77777777" w:rsidR="003A3233" w:rsidRPr="003A3233" w:rsidRDefault="003A3233" w:rsidP="003A3233">
      <w:pPr>
        <w:spacing w:after="150" w:line="300" w:lineRule="atLeast"/>
        <w:ind w:left="284"/>
        <w:jc w:val="both"/>
        <w:rPr>
          <w:rFonts w:eastAsia="Times New Roman" w:cstheme="minorHAnsi"/>
          <w:bdr w:val="none" w:sz="0" w:space="0" w:color="auto" w:frame="1"/>
        </w:rPr>
      </w:pPr>
      <w:r w:rsidRPr="003A3233">
        <w:rPr>
          <w:rFonts w:eastAsia="Times New Roman" w:cstheme="minorHAnsi"/>
          <w:bdr w:val="none" w:sz="0" w:space="0" w:color="auto" w:frame="1"/>
        </w:rPr>
        <w:t>Successful applicants will receive an e-LOF which they are to reply with their acceptance within 1 week from the date of e-offer, otherwise their offer will be considered as lapsed.</w:t>
      </w:r>
    </w:p>
    <w:p w14:paraId="6A109CDB" w14:textId="77777777" w:rsidR="000D02A8" w:rsidRDefault="000D02A8" w:rsidP="003A3233">
      <w:pPr>
        <w:spacing w:after="150" w:line="300" w:lineRule="atLeast"/>
        <w:ind w:left="284"/>
        <w:jc w:val="both"/>
        <w:rPr>
          <w:rFonts w:eastAsia="Times New Roman" w:cstheme="minorHAnsi"/>
          <w:bdr w:val="none" w:sz="0" w:space="0" w:color="auto" w:frame="1"/>
        </w:rPr>
      </w:pPr>
    </w:p>
    <w:p w14:paraId="1A5E7F0A" w14:textId="77777777" w:rsidR="000D02A8" w:rsidRDefault="000D02A8" w:rsidP="003A3233">
      <w:pPr>
        <w:spacing w:after="150" w:line="300" w:lineRule="atLeast"/>
        <w:ind w:left="284"/>
        <w:jc w:val="both"/>
        <w:rPr>
          <w:rFonts w:eastAsia="Times New Roman" w:cstheme="minorHAnsi"/>
          <w:bdr w:val="none" w:sz="0" w:space="0" w:color="auto" w:frame="1"/>
        </w:rPr>
      </w:pPr>
    </w:p>
    <w:p w14:paraId="363C5150" w14:textId="77777777" w:rsidR="003A3233" w:rsidRDefault="003A3233" w:rsidP="003A3233">
      <w:pPr>
        <w:spacing w:after="150" w:line="300" w:lineRule="atLeast"/>
        <w:ind w:left="284"/>
        <w:jc w:val="both"/>
        <w:rPr>
          <w:rFonts w:eastAsia="Times New Roman" w:cstheme="minorHAnsi"/>
          <w:bdr w:val="none" w:sz="0" w:space="0" w:color="auto" w:frame="1"/>
        </w:rPr>
      </w:pPr>
      <w:r w:rsidRPr="003A3233">
        <w:rPr>
          <w:rFonts w:eastAsia="Times New Roman" w:cstheme="minorHAnsi"/>
          <w:bdr w:val="none" w:sz="0" w:space="0" w:color="auto" w:frame="1"/>
        </w:rPr>
        <w:lastRenderedPageBreak/>
        <w:t>All awardees are encouraged to submit the following documents within 1 month from the date of offer acceptance to receive a once-off disbursement of $5,000:</w:t>
      </w:r>
    </w:p>
    <w:p w14:paraId="43084A1F" w14:textId="77777777" w:rsidR="003A3233" w:rsidRPr="003A3233" w:rsidRDefault="003A3233" w:rsidP="003A3233">
      <w:pPr>
        <w:numPr>
          <w:ilvl w:val="0"/>
          <w:numId w:val="19"/>
        </w:numPr>
        <w:tabs>
          <w:tab w:val="num" w:pos="1004"/>
        </w:tabs>
        <w:spacing w:after="0" w:line="300" w:lineRule="atLeast"/>
        <w:ind w:left="644"/>
        <w:jc w:val="both"/>
        <w:rPr>
          <w:rFonts w:eastAsia="Times New Roman" w:cstheme="minorHAnsi"/>
          <w:bdr w:val="none" w:sz="0" w:space="0" w:color="auto" w:frame="1"/>
        </w:rPr>
      </w:pPr>
      <w:r w:rsidRPr="003A3233">
        <w:rPr>
          <w:rFonts w:eastAsia="Times New Roman" w:cstheme="minorHAnsi"/>
          <w:bdr w:val="none" w:sz="0" w:space="0" w:color="auto" w:frame="1"/>
        </w:rPr>
        <w:t>Original signed Claim Form</w:t>
      </w:r>
    </w:p>
    <w:p w14:paraId="30105BDB" w14:textId="77777777" w:rsidR="003A3233" w:rsidRPr="003A3233" w:rsidRDefault="003A3233" w:rsidP="003A3233">
      <w:pPr>
        <w:numPr>
          <w:ilvl w:val="0"/>
          <w:numId w:val="19"/>
        </w:numPr>
        <w:tabs>
          <w:tab w:val="num" w:pos="1004"/>
        </w:tabs>
        <w:spacing w:after="0" w:line="300" w:lineRule="atLeast"/>
        <w:ind w:left="644"/>
        <w:jc w:val="both"/>
        <w:rPr>
          <w:rFonts w:eastAsia="Times New Roman" w:cstheme="minorHAnsi"/>
          <w:bdr w:val="none" w:sz="0" w:space="0" w:color="auto" w:frame="1"/>
        </w:rPr>
      </w:pPr>
      <w:r w:rsidRPr="003A3233">
        <w:rPr>
          <w:rFonts w:eastAsia="Times New Roman" w:cstheme="minorHAnsi"/>
          <w:bdr w:val="none" w:sz="0" w:space="0" w:color="auto" w:frame="1"/>
        </w:rPr>
        <w:t>Completed GIRO Form</w:t>
      </w:r>
    </w:p>
    <w:p w14:paraId="7EA0BD2B" w14:textId="77777777" w:rsidR="003A3233" w:rsidRPr="003A3233" w:rsidRDefault="003A3233" w:rsidP="003A3233">
      <w:pPr>
        <w:numPr>
          <w:ilvl w:val="0"/>
          <w:numId w:val="19"/>
        </w:numPr>
        <w:tabs>
          <w:tab w:val="num" w:pos="1004"/>
        </w:tabs>
        <w:spacing w:after="0" w:line="300" w:lineRule="atLeast"/>
        <w:ind w:left="644"/>
        <w:jc w:val="both"/>
        <w:rPr>
          <w:rFonts w:eastAsia="Times New Roman" w:cstheme="minorHAnsi"/>
          <w:bdr w:val="none" w:sz="0" w:space="0" w:color="auto" w:frame="1"/>
        </w:rPr>
      </w:pPr>
      <w:r w:rsidRPr="003A3233">
        <w:rPr>
          <w:rFonts w:eastAsia="Times New Roman" w:cstheme="minorHAnsi"/>
          <w:bdr w:val="none" w:sz="0" w:space="0" w:color="auto" w:frame="1"/>
        </w:rPr>
        <w:t>Proof of acceptance into the course indicating the full course period (i.e. start date and end date of the course)</w:t>
      </w:r>
    </w:p>
    <w:p w14:paraId="778607F0" w14:textId="77777777" w:rsidR="003A3233" w:rsidRDefault="003A3233" w:rsidP="003A3233">
      <w:pPr>
        <w:numPr>
          <w:ilvl w:val="0"/>
          <w:numId w:val="19"/>
        </w:numPr>
        <w:tabs>
          <w:tab w:val="num" w:pos="1004"/>
        </w:tabs>
        <w:spacing w:after="0" w:line="300" w:lineRule="atLeast"/>
        <w:ind w:left="644"/>
        <w:jc w:val="both"/>
        <w:rPr>
          <w:rFonts w:eastAsia="Times New Roman" w:cstheme="minorHAnsi"/>
          <w:bdr w:val="none" w:sz="0" w:space="0" w:color="auto" w:frame="1"/>
        </w:rPr>
      </w:pPr>
      <w:r w:rsidRPr="003A3233">
        <w:rPr>
          <w:rFonts w:eastAsia="Times New Roman" w:cstheme="minorHAnsi"/>
          <w:bdr w:val="none" w:sz="0" w:space="0" w:color="auto" w:frame="1"/>
        </w:rPr>
        <w:t>Course attendance OR Certificate of completion (if applicable)</w:t>
      </w:r>
    </w:p>
    <w:p w14:paraId="6BEB82FD" w14:textId="77777777" w:rsidR="003A3233" w:rsidRPr="003A3233" w:rsidRDefault="003A3233" w:rsidP="003A3233">
      <w:pPr>
        <w:spacing w:after="0" w:line="300" w:lineRule="atLeast"/>
        <w:ind w:left="644"/>
        <w:jc w:val="both"/>
        <w:rPr>
          <w:rFonts w:eastAsia="Times New Roman" w:cstheme="minorHAnsi"/>
          <w:bdr w:val="none" w:sz="0" w:space="0" w:color="auto" w:frame="1"/>
        </w:rPr>
      </w:pPr>
    </w:p>
    <w:p w14:paraId="450D070A" w14:textId="77777777" w:rsidR="003A3233" w:rsidRPr="003A3233" w:rsidRDefault="003A3233" w:rsidP="003A3233">
      <w:pPr>
        <w:spacing w:after="150" w:line="300" w:lineRule="atLeast"/>
        <w:ind w:left="284"/>
        <w:jc w:val="both"/>
        <w:rPr>
          <w:rFonts w:eastAsia="Times New Roman" w:cstheme="minorHAnsi"/>
          <w:bdr w:val="none" w:sz="0" w:space="0" w:color="auto" w:frame="1"/>
        </w:rPr>
      </w:pPr>
      <w:r w:rsidRPr="003A3233">
        <w:rPr>
          <w:rFonts w:eastAsia="Times New Roman" w:cstheme="minorHAnsi"/>
          <w:bdr w:val="none" w:sz="0" w:space="0" w:color="auto" w:frame="1"/>
        </w:rPr>
        <w:t>The award is valid for one calendar year. If the required documents are not received within 12 months from the date of offer acceptance, the award will be considered as lapsed.</w:t>
      </w:r>
    </w:p>
    <w:p w14:paraId="1FD3F076" w14:textId="77777777" w:rsidR="003A3233" w:rsidRPr="003A3233" w:rsidRDefault="003A3233" w:rsidP="003A3233">
      <w:pPr>
        <w:spacing w:after="150" w:line="300" w:lineRule="atLeast"/>
        <w:ind w:left="284"/>
        <w:jc w:val="both"/>
        <w:rPr>
          <w:rFonts w:eastAsia="Times New Roman" w:cstheme="minorHAnsi"/>
          <w:bdr w:val="none" w:sz="0" w:space="0" w:color="auto" w:frame="1"/>
        </w:rPr>
      </w:pPr>
      <w:r w:rsidRPr="003A3233">
        <w:rPr>
          <w:rFonts w:eastAsia="Times New Roman" w:cstheme="minorHAnsi"/>
          <w:bdr w:val="none" w:sz="0" w:space="0" w:color="auto" w:frame="1"/>
        </w:rPr>
        <w:t>Disbursements will take approximately 8 to 12 weeks after the receipt of complete documents. All applicants will be notified on their disbursements via email.</w:t>
      </w:r>
    </w:p>
    <w:p w14:paraId="20BCB2F0" w14:textId="77777777" w:rsidR="00165832" w:rsidRPr="00071133" w:rsidRDefault="00165832" w:rsidP="00D37C51">
      <w:pPr>
        <w:ind w:left="284"/>
        <w:rPr>
          <w:rFonts w:cstheme="minorHAnsi"/>
          <w:b/>
          <w:bCs/>
          <w:u w:val="single"/>
        </w:rPr>
      </w:pPr>
      <w:r w:rsidRPr="00071133">
        <w:rPr>
          <w:rStyle w:val="sfsaheader"/>
          <w:rFonts w:cstheme="minorHAnsi"/>
          <w:b/>
          <w:bCs/>
          <w:u w:val="single"/>
          <w:bdr w:val="none" w:sz="0" w:space="0" w:color="auto" w:frame="1"/>
        </w:rPr>
        <w:t>Enquiries</w:t>
      </w:r>
    </w:p>
    <w:p w14:paraId="02297363" w14:textId="77777777" w:rsidR="003A3233" w:rsidRDefault="00165832" w:rsidP="002F4B08">
      <w:pPr>
        <w:pStyle w:val="NormalWeb"/>
        <w:spacing w:before="0" w:beforeAutospacing="0" w:after="0" w:afterAutospacing="0" w:line="300" w:lineRule="atLeast"/>
        <w:ind w:left="284"/>
        <w:rPr>
          <w:rFonts w:asciiTheme="minorHAnsi" w:hAnsiTheme="minorHAnsi" w:cstheme="minorHAnsi"/>
          <w:sz w:val="22"/>
          <w:szCs w:val="22"/>
          <w:bdr w:val="none" w:sz="0" w:space="0" w:color="auto" w:frame="1"/>
        </w:rPr>
      </w:pPr>
      <w:r w:rsidRPr="00C53EFD">
        <w:rPr>
          <w:rFonts w:asciiTheme="minorHAnsi" w:hAnsiTheme="minorHAnsi" w:cstheme="minorHAnsi"/>
          <w:sz w:val="22"/>
          <w:szCs w:val="22"/>
          <w:bdr w:val="none" w:sz="0" w:space="0" w:color="auto" w:frame="1"/>
        </w:rPr>
        <w:t>Please refer to the Frequently Asked Questions or email</w:t>
      </w:r>
      <w:r w:rsidR="003A3233">
        <w:rPr>
          <w:rFonts w:asciiTheme="minorHAnsi" w:hAnsiTheme="minorHAnsi" w:cstheme="minorHAnsi"/>
          <w:sz w:val="22"/>
          <w:szCs w:val="22"/>
          <w:bdr w:val="none" w:sz="0" w:space="0" w:color="auto" w:frame="1"/>
        </w:rPr>
        <w:t>:</w:t>
      </w:r>
    </w:p>
    <w:p w14:paraId="0B3C5A69" w14:textId="77777777" w:rsidR="003A3233" w:rsidRDefault="003A3233" w:rsidP="002F4B08">
      <w:pPr>
        <w:pStyle w:val="NormalWeb"/>
        <w:spacing w:before="0" w:beforeAutospacing="0" w:after="0" w:afterAutospacing="0" w:line="300" w:lineRule="atLeast"/>
        <w:ind w:left="284"/>
        <w:rPr>
          <w:rStyle w:val="Hyperlink"/>
          <w:rFonts w:asciiTheme="minorHAnsi" w:hAnsiTheme="minorHAnsi" w:cstheme="minorHAnsi"/>
          <w:color w:val="auto"/>
          <w:sz w:val="22"/>
          <w:szCs w:val="22"/>
          <w:bdr w:val="none" w:sz="0" w:space="0" w:color="auto" w:frame="1"/>
        </w:rPr>
      </w:pPr>
      <w:r w:rsidRPr="003A3233">
        <w:rPr>
          <w:rStyle w:val="Hyperlink"/>
          <w:rFonts w:asciiTheme="minorHAnsi" w:hAnsiTheme="minorHAnsi" w:cstheme="minorHAnsi"/>
          <w:color w:val="auto"/>
          <w:sz w:val="22"/>
          <w:szCs w:val="22"/>
          <w:u w:val="none"/>
          <w:bdr w:val="none" w:sz="0" w:space="0" w:color="auto" w:frame="1"/>
        </w:rPr>
        <w:t xml:space="preserve">Food Services: </w:t>
      </w:r>
      <w:hyperlink r:id="rId10" w:tgtFrame="_blank" w:history="1">
        <w:r w:rsidR="00165832" w:rsidRPr="00E73CBB">
          <w:rPr>
            <w:rStyle w:val="Hyperlink"/>
            <w:rFonts w:asciiTheme="minorHAnsi" w:hAnsiTheme="minorHAnsi" w:cstheme="minorHAnsi"/>
            <w:color w:val="auto"/>
            <w:sz w:val="22"/>
            <w:szCs w:val="22"/>
            <w:bdr w:val="none" w:sz="0" w:space="0" w:color="auto" w:frame="1"/>
          </w:rPr>
          <w:t>SFStudyAwards_Food@enterprisesg.gov.sg</w:t>
        </w:r>
      </w:hyperlink>
      <w:r w:rsidR="00E73CBB" w:rsidRPr="00E73CBB">
        <w:rPr>
          <w:rStyle w:val="Hyperlink"/>
          <w:rFonts w:asciiTheme="minorHAnsi" w:hAnsiTheme="minorHAnsi" w:cstheme="minorHAnsi"/>
          <w:color w:val="auto"/>
          <w:sz w:val="22"/>
          <w:szCs w:val="22"/>
          <w:bdr w:val="none" w:sz="0" w:space="0" w:color="auto" w:frame="1"/>
        </w:rPr>
        <w:t xml:space="preserve"> </w:t>
      </w:r>
    </w:p>
    <w:p w14:paraId="25651F87" w14:textId="77777777" w:rsidR="00E73CBB" w:rsidRDefault="003A3233" w:rsidP="002F4B08">
      <w:pPr>
        <w:pStyle w:val="NormalWeb"/>
        <w:spacing w:before="0" w:beforeAutospacing="0" w:after="0" w:afterAutospacing="0" w:line="300" w:lineRule="atLeast"/>
        <w:ind w:left="284"/>
        <w:rPr>
          <w:rFonts w:asciiTheme="minorHAnsi" w:hAnsiTheme="minorHAnsi" w:cstheme="minorHAnsi"/>
          <w:sz w:val="22"/>
          <w:szCs w:val="22"/>
          <w:bdr w:val="none" w:sz="0" w:space="0" w:color="auto" w:frame="1"/>
        </w:rPr>
      </w:pPr>
      <w:r w:rsidRPr="003A3233">
        <w:rPr>
          <w:rStyle w:val="Hyperlink"/>
          <w:rFonts w:asciiTheme="minorHAnsi" w:hAnsiTheme="minorHAnsi" w:cstheme="minorHAnsi"/>
          <w:color w:val="auto"/>
          <w:sz w:val="22"/>
          <w:szCs w:val="22"/>
          <w:u w:val="none"/>
          <w:bdr w:val="none" w:sz="0" w:space="0" w:color="auto" w:frame="1"/>
        </w:rPr>
        <w:t xml:space="preserve">Retail: </w:t>
      </w:r>
      <w:hyperlink r:id="rId11" w:history="1">
        <w:r w:rsidR="00E73CBB" w:rsidRPr="00E73CBB">
          <w:rPr>
            <w:rStyle w:val="Hyperlink"/>
            <w:rFonts w:asciiTheme="minorHAnsi" w:hAnsiTheme="minorHAnsi" w:cstheme="minorHAnsi"/>
            <w:color w:val="auto"/>
            <w:sz w:val="22"/>
            <w:szCs w:val="22"/>
            <w:bdr w:val="none" w:sz="0" w:space="0" w:color="auto" w:frame="1"/>
          </w:rPr>
          <w:t>SFStudyAwards_Retail@enterprisesg.gov.sg</w:t>
        </w:r>
      </w:hyperlink>
      <w:r w:rsidR="00165832" w:rsidRPr="00E73CBB">
        <w:rPr>
          <w:rFonts w:asciiTheme="minorHAnsi" w:hAnsiTheme="minorHAnsi" w:cstheme="minorHAnsi"/>
          <w:sz w:val="22"/>
          <w:szCs w:val="22"/>
          <w:bdr w:val="none" w:sz="0" w:space="0" w:color="auto" w:frame="1"/>
        </w:rPr>
        <w:t xml:space="preserve">. </w:t>
      </w:r>
    </w:p>
    <w:p w14:paraId="33773D0D" w14:textId="77777777" w:rsidR="00E73CBB" w:rsidRDefault="00E73CBB" w:rsidP="002F4B08">
      <w:pPr>
        <w:pStyle w:val="NormalWeb"/>
        <w:spacing w:before="0" w:beforeAutospacing="0" w:after="0" w:afterAutospacing="0" w:line="300" w:lineRule="atLeast"/>
        <w:ind w:left="284"/>
        <w:rPr>
          <w:rFonts w:asciiTheme="minorHAnsi" w:hAnsiTheme="minorHAnsi" w:cstheme="minorHAnsi"/>
          <w:sz w:val="22"/>
          <w:szCs w:val="22"/>
          <w:bdr w:val="none" w:sz="0" w:space="0" w:color="auto" w:frame="1"/>
        </w:rPr>
      </w:pPr>
    </w:p>
    <w:p w14:paraId="006DDD1A" w14:textId="77777777" w:rsidR="00165832" w:rsidRPr="00E73CBB" w:rsidRDefault="003A3233" w:rsidP="002F4B08">
      <w:pPr>
        <w:pStyle w:val="NormalWeb"/>
        <w:spacing w:before="0" w:beforeAutospacing="0" w:after="0" w:afterAutospacing="0" w:line="300" w:lineRule="atLeast"/>
        <w:ind w:left="284"/>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w:t>
      </w:r>
      <w:r w:rsidR="00165832" w:rsidRPr="00E73CBB">
        <w:rPr>
          <w:rFonts w:asciiTheme="minorHAnsi" w:hAnsiTheme="minorHAnsi" w:cstheme="minorHAnsi"/>
          <w:sz w:val="22"/>
          <w:szCs w:val="22"/>
          <w:bdr w:val="none" w:sz="0" w:space="0" w:color="auto" w:frame="1"/>
        </w:rPr>
        <w:t xml:space="preserve">Please note that </w:t>
      </w:r>
      <w:r w:rsidR="00C47F3E">
        <w:rPr>
          <w:rFonts w:asciiTheme="minorHAnsi" w:hAnsiTheme="minorHAnsi" w:cstheme="minorHAnsi"/>
          <w:sz w:val="22"/>
          <w:szCs w:val="22"/>
          <w:bdr w:val="none" w:sz="0" w:space="0" w:color="auto" w:frame="1"/>
        </w:rPr>
        <w:t xml:space="preserve">Enterprise Singapore </w:t>
      </w:r>
      <w:r w:rsidR="00165832" w:rsidRPr="00FF5C2D">
        <w:rPr>
          <w:rFonts w:asciiTheme="minorHAnsi" w:hAnsiTheme="minorHAnsi" w:cstheme="minorHAnsi"/>
          <w:sz w:val="22"/>
          <w:szCs w:val="22"/>
          <w:bdr w:val="none" w:sz="0" w:space="0" w:color="auto" w:frame="1"/>
        </w:rPr>
        <w:t>do not accept applications via email</w:t>
      </w:r>
      <w:r w:rsidR="00165832" w:rsidRPr="00E73CBB">
        <w:rPr>
          <w:rFonts w:asciiTheme="minorHAnsi" w:hAnsiTheme="minorHAnsi" w:cstheme="minorHAnsi"/>
          <w:sz w:val="22"/>
          <w:szCs w:val="22"/>
          <w:bdr w:val="none" w:sz="0" w:space="0" w:color="auto" w:frame="1"/>
        </w:rPr>
        <w:t>.</w:t>
      </w:r>
    </w:p>
    <w:p w14:paraId="11C7E136" w14:textId="77777777" w:rsidR="00165832" w:rsidRPr="00C53EFD" w:rsidRDefault="00165832" w:rsidP="00D37C51">
      <w:pPr>
        <w:pStyle w:val="NormalWeb"/>
        <w:spacing w:before="0" w:beforeAutospacing="0" w:after="0" w:afterAutospacing="0" w:line="300" w:lineRule="atLeast"/>
        <w:ind w:left="284"/>
        <w:jc w:val="both"/>
        <w:rPr>
          <w:rFonts w:asciiTheme="minorHAnsi" w:hAnsiTheme="minorHAnsi" w:cstheme="minorHAnsi"/>
          <w:sz w:val="22"/>
          <w:szCs w:val="22"/>
          <w:bdr w:val="none" w:sz="0" w:space="0" w:color="auto" w:frame="1"/>
        </w:rPr>
      </w:pPr>
      <w:r w:rsidRPr="00C53EFD">
        <w:rPr>
          <w:rFonts w:asciiTheme="minorHAnsi" w:hAnsiTheme="minorHAnsi" w:cstheme="minorHAnsi"/>
          <w:sz w:val="22"/>
          <w:szCs w:val="22"/>
          <w:bdr w:val="none" w:sz="0" w:space="0" w:color="auto" w:frame="1"/>
        </w:rPr>
        <w:t>Website: </w:t>
      </w:r>
      <w:hyperlink r:id="rId12" w:history="1">
        <w:r w:rsidR="00C47F3E" w:rsidRPr="00C47F3E">
          <w:rPr>
            <w:rStyle w:val="Hyperlink"/>
            <w:rFonts w:asciiTheme="minorHAnsi" w:hAnsiTheme="minorHAnsi" w:cstheme="minorHAnsi"/>
            <w:sz w:val="22"/>
            <w:szCs w:val="22"/>
            <w:bdr w:val="none" w:sz="0" w:space="0" w:color="auto" w:frame="1"/>
          </w:rPr>
          <w:t>http://www.skillsfuture.sg/studyawards</w:t>
        </w:r>
      </w:hyperlink>
    </w:p>
    <w:p w14:paraId="3C179DA3" w14:textId="77777777" w:rsidR="006245F9" w:rsidRDefault="006245F9" w:rsidP="00D37C51">
      <w:pPr>
        <w:pStyle w:val="NormalWeb"/>
        <w:spacing w:before="0" w:beforeAutospacing="0" w:after="0" w:afterAutospacing="0" w:line="300" w:lineRule="atLeast"/>
        <w:ind w:left="284"/>
        <w:jc w:val="both"/>
        <w:rPr>
          <w:rFonts w:asciiTheme="minorHAnsi" w:hAnsiTheme="minorHAnsi" w:cstheme="minorHAnsi"/>
          <w:sz w:val="22"/>
          <w:szCs w:val="22"/>
          <w:bdr w:val="none" w:sz="0" w:space="0" w:color="auto" w:frame="1"/>
        </w:rPr>
      </w:pPr>
    </w:p>
    <w:p w14:paraId="710748B5" w14:textId="77777777" w:rsidR="00D37C51" w:rsidRDefault="00D37C51" w:rsidP="00D37C51">
      <w:pPr>
        <w:pStyle w:val="NormalWeb"/>
        <w:spacing w:before="0" w:beforeAutospacing="0" w:after="0" w:afterAutospacing="0" w:line="300" w:lineRule="atLeast"/>
        <w:ind w:left="284"/>
        <w:jc w:val="both"/>
        <w:rPr>
          <w:rStyle w:val="Hyperlink"/>
          <w:rFonts w:asciiTheme="minorHAnsi" w:hAnsiTheme="minorHAnsi" w:cstheme="minorHAnsi"/>
          <w:color w:val="auto"/>
          <w:sz w:val="22"/>
          <w:szCs w:val="22"/>
          <w:bdr w:val="none" w:sz="0" w:space="0" w:color="auto" w:frame="1"/>
        </w:rPr>
      </w:pPr>
      <w:r w:rsidRPr="00C53EFD">
        <w:rPr>
          <w:rFonts w:asciiTheme="minorHAnsi" w:hAnsiTheme="minorHAnsi" w:cstheme="minorHAnsi"/>
          <w:sz w:val="22"/>
          <w:szCs w:val="22"/>
          <w:bdr w:val="none" w:sz="0" w:space="0" w:color="auto" w:frame="1"/>
        </w:rPr>
        <w:t xml:space="preserve">SkillsFuture Study Award Food Services: click </w:t>
      </w:r>
      <w:hyperlink r:id="rId13" w:history="1">
        <w:r w:rsidRPr="00C53EFD">
          <w:rPr>
            <w:rStyle w:val="Hyperlink"/>
            <w:rFonts w:asciiTheme="minorHAnsi" w:hAnsiTheme="minorHAnsi" w:cstheme="minorHAnsi"/>
            <w:color w:val="auto"/>
            <w:sz w:val="22"/>
            <w:szCs w:val="22"/>
            <w:bdr w:val="none" w:sz="0" w:space="0" w:color="auto" w:frame="1"/>
          </w:rPr>
          <w:t>[here]</w:t>
        </w:r>
      </w:hyperlink>
      <w:r w:rsidR="007F198C" w:rsidRPr="007F198C">
        <w:rPr>
          <w:rStyle w:val="Hyperlink"/>
          <w:rFonts w:asciiTheme="minorHAnsi" w:hAnsiTheme="minorHAnsi" w:cstheme="minorHAnsi"/>
          <w:color w:val="auto"/>
          <w:sz w:val="22"/>
          <w:szCs w:val="22"/>
          <w:u w:val="none"/>
          <w:bdr w:val="none" w:sz="0" w:space="0" w:color="auto" w:frame="1"/>
        </w:rPr>
        <w:t xml:space="preserve"> &gt; look for Food Services Category</w:t>
      </w:r>
    </w:p>
    <w:p w14:paraId="3F7D476F" w14:textId="77777777" w:rsidR="006245F9" w:rsidRPr="00C53EFD" w:rsidRDefault="006245F9" w:rsidP="00D37C51">
      <w:pPr>
        <w:pStyle w:val="NormalWeb"/>
        <w:spacing w:before="0" w:beforeAutospacing="0" w:after="0" w:afterAutospacing="0" w:line="300" w:lineRule="atLeast"/>
        <w:ind w:left="284"/>
        <w:jc w:val="both"/>
        <w:rPr>
          <w:rFonts w:asciiTheme="minorHAnsi" w:hAnsiTheme="minorHAnsi" w:cstheme="minorHAnsi"/>
          <w:sz w:val="22"/>
          <w:szCs w:val="22"/>
          <w:bdr w:val="none" w:sz="0" w:space="0" w:color="auto" w:frame="1"/>
        </w:rPr>
      </w:pPr>
      <w:r w:rsidRPr="00C53EFD">
        <w:rPr>
          <w:rFonts w:asciiTheme="minorHAnsi" w:hAnsiTheme="minorHAnsi" w:cstheme="minorHAnsi"/>
          <w:sz w:val="22"/>
          <w:szCs w:val="22"/>
          <w:bdr w:val="none" w:sz="0" w:space="0" w:color="auto" w:frame="1"/>
        </w:rPr>
        <w:t>SkillsFuture Study Award</w:t>
      </w:r>
      <w:r>
        <w:rPr>
          <w:rFonts w:asciiTheme="minorHAnsi" w:hAnsiTheme="minorHAnsi" w:cstheme="minorHAnsi"/>
          <w:sz w:val="22"/>
          <w:szCs w:val="22"/>
          <w:bdr w:val="none" w:sz="0" w:space="0" w:color="auto" w:frame="1"/>
        </w:rPr>
        <w:t xml:space="preserve"> Retail</w:t>
      </w:r>
      <w:r w:rsidRPr="00C53EFD">
        <w:rPr>
          <w:rFonts w:asciiTheme="minorHAnsi" w:hAnsiTheme="minorHAnsi" w:cstheme="minorHAnsi"/>
          <w:sz w:val="22"/>
          <w:szCs w:val="22"/>
          <w:bdr w:val="none" w:sz="0" w:space="0" w:color="auto" w:frame="1"/>
        </w:rPr>
        <w:t xml:space="preserve"> Services: click </w:t>
      </w:r>
      <w:hyperlink r:id="rId14" w:history="1">
        <w:r w:rsidRPr="00BE017E">
          <w:rPr>
            <w:rStyle w:val="Hyperlink"/>
            <w:rFonts w:asciiTheme="minorHAnsi" w:hAnsiTheme="minorHAnsi" w:cstheme="minorHAnsi"/>
            <w:color w:val="auto"/>
            <w:sz w:val="22"/>
            <w:szCs w:val="22"/>
            <w:bdr w:val="none" w:sz="0" w:space="0" w:color="auto" w:frame="1"/>
          </w:rPr>
          <w:t>[here]</w:t>
        </w:r>
      </w:hyperlink>
      <w:r w:rsidR="007F198C" w:rsidRPr="007F198C">
        <w:rPr>
          <w:rStyle w:val="Hyperlink"/>
          <w:rFonts w:asciiTheme="minorHAnsi" w:hAnsiTheme="minorHAnsi" w:cstheme="minorHAnsi"/>
          <w:color w:val="auto"/>
          <w:sz w:val="22"/>
          <w:szCs w:val="22"/>
          <w:u w:val="none"/>
          <w:bdr w:val="none" w:sz="0" w:space="0" w:color="auto" w:frame="1"/>
        </w:rPr>
        <w:t xml:space="preserve"> &gt; look for </w:t>
      </w:r>
      <w:r w:rsidR="007F198C">
        <w:rPr>
          <w:rStyle w:val="Hyperlink"/>
          <w:rFonts w:asciiTheme="minorHAnsi" w:hAnsiTheme="minorHAnsi" w:cstheme="minorHAnsi"/>
          <w:color w:val="auto"/>
          <w:sz w:val="22"/>
          <w:szCs w:val="22"/>
          <w:u w:val="none"/>
          <w:bdr w:val="none" w:sz="0" w:space="0" w:color="auto" w:frame="1"/>
        </w:rPr>
        <w:t>Retail</w:t>
      </w:r>
      <w:r w:rsidR="007F198C" w:rsidRPr="007F198C">
        <w:rPr>
          <w:rStyle w:val="Hyperlink"/>
          <w:rFonts w:asciiTheme="minorHAnsi" w:hAnsiTheme="minorHAnsi" w:cstheme="minorHAnsi"/>
          <w:color w:val="auto"/>
          <w:sz w:val="22"/>
          <w:szCs w:val="22"/>
          <w:u w:val="none"/>
          <w:bdr w:val="none" w:sz="0" w:space="0" w:color="auto" w:frame="1"/>
        </w:rPr>
        <w:t xml:space="preserve"> Category</w:t>
      </w:r>
    </w:p>
    <w:p w14:paraId="442A3495" w14:textId="77777777" w:rsidR="00165832" w:rsidRPr="00C53EFD" w:rsidRDefault="00165832" w:rsidP="00D37C51">
      <w:pPr>
        <w:ind w:left="284" w:firstLine="284"/>
        <w:jc w:val="both"/>
        <w:rPr>
          <w:rFonts w:eastAsia="Times New Roman"/>
          <w:bdr w:val="none" w:sz="0" w:space="0" w:color="auto" w:frame="1"/>
        </w:rPr>
      </w:pPr>
    </w:p>
    <w:p w14:paraId="22300801" w14:textId="77777777" w:rsidR="00165832" w:rsidRDefault="00D37C51" w:rsidP="00D37C51">
      <w:pPr>
        <w:ind w:left="284"/>
        <w:jc w:val="both"/>
        <w:rPr>
          <w:rFonts w:eastAsia="Times New Roman"/>
          <w:i/>
          <w:bdr w:val="none" w:sz="0" w:space="0" w:color="auto" w:frame="1"/>
        </w:rPr>
      </w:pPr>
      <w:r w:rsidRPr="00C53EFD">
        <w:rPr>
          <w:rFonts w:eastAsia="Times New Roman"/>
          <w:i/>
          <w:bdr w:val="none" w:sz="0" w:space="0" w:color="auto" w:frame="1"/>
        </w:rPr>
        <w:t>*</w:t>
      </w:r>
      <w:r w:rsidR="00165832" w:rsidRPr="00C53EFD">
        <w:rPr>
          <w:rFonts w:eastAsia="Times New Roman"/>
          <w:i/>
          <w:bdr w:val="none" w:sz="0" w:space="0" w:color="auto" w:frame="1"/>
        </w:rPr>
        <w:t xml:space="preserve">For FAQs on the SkillsFuture Study Awards: Please click </w:t>
      </w:r>
      <w:hyperlink r:id="rId15" w:history="1">
        <w:r w:rsidR="00165832" w:rsidRPr="00BE017E">
          <w:rPr>
            <w:rFonts w:eastAsia="Times New Roman"/>
            <w:i/>
            <w:u w:val="single"/>
            <w:bdr w:val="none" w:sz="0" w:space="0" w:color="auto" w:frame="1"/>
          </w:rPr>
          <w:t>[here]</w:t>
        </w:r>
      </w:hyperlink>
    </w:p>
    <w:p w14:paraId="27AFD9F8" w14:textId="77777777" w:rsidR="00B86B89" w:rsidRPr="00B86B89" w:rsidRDefault="00B86B89" w:rsidP="00B86B89">
      <w:pPr>
        <w:ind w:left="360"/>
        <w:rPr>
          <w:rFonts w:eastAsia="Times New Roman" w:cstheme="minorHAnsi"/>
          <w:b/>
          <w:i/>
          <w:bdr w:val="none" w:sz="0" w:space="0" w:color="auto" w:frame="1"/>
        </w:rPr>
      </w:pPr>
      <w:r w:rsidRPr="00B86B89">
        <w:rPr>
          <w:rFonts w:eastAsia="Times New Roman" w:cstheme="minorHAnsi"/>
          <w:b/>
          <w:i/>
          <w:bdr w:val="none" w:sz="0" w:space="0" w:color="auto" w:frame="1"/>
        </w:rPr>
        <w:t>Note:</w:t>
      </w:r>
    </w:p>
    <w:p w14:paraId="2049BD23" w14:textId="77777777" w:rsidR="00B86B89" w:rsidRPr="00B86B89" w:rsidRDefault="00B86B89" w:rsidP="00B86B89">
      <w:pPr>
        <w:pStyle w:val="ListParagraph"/>
        <w:numPr>
          <w:ilvl w:val="0"/>
          <w:numId w:val="23"/>
        </w:numPr>
        <w:spacing w:after="0" w:line="240" w:lineRule="auto"/>
        <w:contextualSpacing w:val="0"/>
        <w:rPr>
          <w:rFonts w:eastAsia="Times New Roman" w:cstheme="minorHAnsi"/>
          <w:b/>
          <w:i/>
          <w:bdr w:val="none" w:sz="0" w:space="0" w:color="auto" w:frame="1"/>
        </w:rPr>
      </w:pPr>
      <w:r w:rsidRPr="00B86B89">
        <w:rPr>
          <w:rFonts w:eastAsia="Times New Roman" w:cstheme="minorHAnsi"/>
          <w:b/>
          <w:i/>
          <w:bdr w:val="none" w:sz="0" w:space="0" w:color="auto" w:frame="1"/>
        </w:rPr>
        <w:t xml:space="preserve">SGPC will not be held liable for the approval or rejection of the SkillsFuture Study Award application. </w:t>
      </w:r>
    </w:p>
    <w:p w14:paraId="47E9AA7A" w14:textId="77777777" w:rsidR="00B86B89" w:rsidRPr="00B86B89" w:rsidRDefault="00B86B89" w:rsidP="00B86B89">
      <w:pPr>
        <w:pStyle w:val="ListParagraph"/>
        <w:numPr>
          <w:ilvl w:val="0"/>
          <w:numId w:val="23"/>
        </w:numPr>
        <w:spacing w:after="0" w:line="240" w:lineRule="auto"/>
        <w:contextualSpacing w:val="0"/>
        <w:jc w:val="both"/>
        <w:rPr>
          <w:rFonts w:eastAsia="Times New Roman" w:cstheme="minorHAnsi"/>
          <w:b/>
          <w:i/>
          <w:bdr w:val="none" w:sz="0" w:space="0" w:color="auto" w:frame="1"/>
        </w:rPr>
      </w:pPr>
      <w:r w:rsidRPr="00B86B89">
        <w:rPr>
          <w:rFonts w:eastAsia="Times New Roman" w:cstheme="minorHAnsi"/>
          <w:b/>
          <w:i/>
          <w:bdr w:val="none" w:sz="0" w:space="0" w:color="auto" w:frame="1"/>
        </w:rPr>
        <w:t>You may use your SkillsFuture Credit concurrently with SkillsFuture Study Award.</w:t>
      </w:r>
    </w:p>
    <w:p w14:paraId="6A3DDE17" w14:textId="77777777" w:rsidR="00B86B89" w:rsidRPr="00B86B89" w:rsidRDefault="00B86B89" w:rsidP="00D37C51">
      <w:pPr>
        <w:ind w:left="284"/>
        <w:jc w:val="both"/>
        <w:rPr>
          <w:rFonts w:eastAsia="Times New Roman"/>
          <w:i/>
          <w:bdr w:val="none" w:sz="0" w:space="0" w:color="auto" w:frame="1"/>
          <w:lang w:val="de-DE"/>
        </w:rPr>
      </w:pPr>
    </w:p>
    <w:p w14:paraId="627DF50A" w14:textId="77777777" w:rsidR="00C55C4F" w:rsidRPr="00D37C51" w:rsidRDefault="00C55C4F" w:rsidP="00C55C4F">
      <w:pPr>
        <w:ind w:firstLine="284"/>
        <w:jc w:val="both"/>
        <w:rPr>
          <w:rStyle w:val="Hyperlink"/>
          <w:rFonts w:cstheme="minorHAnsi"/>
        </w:rPr>
      </w:pPr>
    </w:p>
    <w:p w14:paraId="152E74ED" w14:textId="77777777" w:rsidR="00E22E6F" w:rsidRPr="00D37C51" w:rsidRDefault="00E22E6F" w:rsidP="00C55C4F">
      <w:pPr>
        <w:ind w:firstLine="284"/>
        <w:jc w:val="both"/>
        <w:rPr>
          <w:rStyle w:val="Hyperlink"/>
          <w:rFonts w:cstheme="minorHAnsi"/>
        </w:rPr>
      </w:pPr>
    </w:p>
    <w:p w14:paraId="324857FA" w14:textId="77777777" w:rsidR="00E22E6F" w:rsidRPr="00D37C51" w:rsidRDefault="00E22E6F" w:rsidP="00C55C4F">
      <w:pPr>
        <w:ind w:firstLine="284"/>
        <w:jc w:val="both"/>
        <w:rPr>
          <w:rStyle w:val="Hyperlink"/>
          <w:rFonts w:cstheme="minorHAnsi"/>
        </w:rPr>
      </w:pPr>
    </w:p>
    <w:p w14:paraId="1C63EE49" w14:textId="77777777" w:rsidR="00E22E6F" w:rsidRPr="00D37C51" w:rsidRDefault="00E22E6F" w:rsidP="00C55C4F">
      <w:pPr>
        <w:ind w:firstLine="284"/>
        <w:jc w:val="both"/>
        <w:rPr>
          <w:rStyle w:val="Hyperlink"/>
          <w:rFonts w:cstheme="minorHAnsi"/>
        </w:rPr>
      </w:pPr>
    </w:p>
    <w:p w14:paraId="40B91F8A" w14:textId="77777777" w:rsidR="00E22E6F" w:rsidRPr="00D37C51" w:rsidRDefault="00E22E6F" w:rsidP="00C55C4F">
      <w:pPr>
        <w:ind w:firstLine="284"/>
        <w:jc w:val="both"/>
        <w:rPr>
          <w:rStyle w:val="Hyperlink"/>
          <w:rFonts w:cstheme="minorHAnsi"/>
        </w:rPr>
      </w:pPr>
    </w:p>
    <w:p w14:paraId="18FBD3BE" w14:textId="77777777" w:rsidR="00E22E6F" w:rsidRPr="00D37C51" w:rsidRDefault="00E22E6F" w:rsidP="00C55C4F">
      <w:pPr>
        <w:ind w:firstLine="284"/>
        <w:jc w:val="both"/>
        <w:rPr>
          <w:rStyle w:val="Hyperlink"/>
          <w:rFonts w:cstheme="minorHAnsi"/>
        </w:rPr>
      </w:pPr>
    </w:p>
    <w:p w14:paraId="0FF6D500" w14:textId="77777777" w:rsidR="00E22E6F" w:rsidRPr="00D37C51" w:rsidRDefault="00E22E6F" w:rsidP="00C55C4F">
      <w:pPr>
        <w:ind w:firstLine="284"/>
        <w:jc w:val="both"/>
        <w:rPr>
          <w:rStyle w:val="Hyperlink"/>
          <w:rFonts w:cstheme="minorHAnsi"/>
        </w:rPr>
      </w:pPr>
    </w:p>
    <w:p w14:paraId="0B562497" w14:textId="77777777" w:rsidR="00E22E6F" w:rsidRPr="00D37C51" w:rsidRDefault="00E22E6F" w:rsidP="00C55C4F">
      <w:pPr>
        <w:ind w:firstLine="284"/>
        <w:jc w:val="both"/>
        <w:rPr>
          <w:rStyle w:val="Hyperlink"/>
          <w:rFonts w:cstheme="minorHAnsi"/>
        </w:rPr>
      </w:pPr>
    </w:p>
    <w:p w14:paraId="02C66231" w14:textId="77777777" w:rsidR="00E22E6F" w:rsidRDefault="00E22E6F" w:rsidP="00C55C4F">
      <w:pPr>
        <w:ind w:firstLine="284"/>
        <w:jc w:val="both"/>
        <w:rPr>
          <w:rStyle w:val="Hyperlink"/>
          <w:rFonts w:cstheme="minorHAnsi"/>
        </w:rPr>
      </w:pPr>
    </w:p>
    <w:p w14:paraId="0FB1A129" w14:textId="77777777" w:rsidR="000A37F2" w:rsidRDefault="000A37F2" w:rsidP="00C55C4F">
      <w:pPr>
        <w:ind w:firstLine="284"/>
        <w:jc w:val="both"/>
        <w:rPr>
          <w:rStyle w:val="Hyperlink"/>
          <w:rFonts w:cstheme="minorHAnsi"/>
        </w:rPr>
      </w:pPr>
    </w:p>
    <w:p w14:paraId="2C804D95" w14:textId="77777777" w:rsidR="000A37F2" w:rsidRDefault="000A37F2" w:rsidP="00C55C4F">
      <w:pPr>
        <w:ind w:firstLine="284"/>
        <w:jc w:val="both"/>
        <w:rPr>
          <w:rStyle w:val="Hyperlink"/>
          <w:rFonts w:cstheme="minorHAnsi"/>
        </w:rPr>
      </w:pPr>
    </w:p>
    <w:p w14:paraId="512D13A3" w14:textId="77777777" w:rsidR="00C55C4F" w:rsidRPr="00321968" w:rsidRDefault="00C55C4F" w:rsidP="00321968">
      <w:pPr>
        <w:ind w:left="284"/>
        <w:jc w:val="both"/>
        <w:rPr>
          <w:rStyle w:val="Hyperlink"/>
          <w:rFonts w:cstheme="minorHAnsi"/>
          <w:b/>
          <w:color w:val="auto"/>
          <w:sz w:val="32"/>
          <w:szCs w:val="32"/>
        </w:rPr>
      </w:pPr>
      <w:r w:rsidRPr="00321968">
        <w:rPr>
          <w:rStyle w:val="Hyperlink"/>
          <w:rFonts w:cstheme="minorHAnsi"/>
          <w:b/>
          <w:color w:val="auto"/>
          <w:sz w:val="32"/>
          <w:szCs w:val="32"/>
        </w:rPr>
        <w:lastRenderedPageBreak/>
        <w:t>Skills</w:t>
      </w:r>
      <w:r w:rsidR="00D37C51" w:rsidRPr="00321968">
        <w:rPr>
          <w:rStyle w:val="Hyperlink"/>
          <w:rFonts w:cstheme="minorHAnsi"/>
          <w:b/>
          <w:color w:val="auto"/>
          <w:sz w:val="32"/>
          <w:szCs w:val="32"/>
        </w:rPr>
        <w:t>Future Credit</w:t>
      </w:r>
    </w:p>
    <w:p w14:paraId="49572B22" w14:textId="77777777" w:rsidR="000A37F2" w:rsidRDefault="0043675B" w:rsidP="00C55C4F">
      <w:pPr>
        <w:ind w:firstLine="284"/>
        <w:jc w:val="both"/>
        <w:rPr>
          <w:rFonts w:eastAsia="Times New Roman"/>
          <w:bdr w:val="none" w:sz="0" w:space="0" w:color="auto" w:frame="1"/>
        </w:rPr>
      </w:pPr>
      <w:r>
        <w:rPr>
          <w:rFonts w:eastAsia="Times New Roman"/>
          <w:bdr w:val="none" w:sz="0" w:space="0" w:color="auto" w:frame="1"/>
        </w:rPr>
        <w:t xml:space="preserve">Login via </w:t>
      </w:r>
      <w:proofErr w:type="spellStart"/>
      <w:r>
        <w:rPr>
          <w:rFonts w:eastAsia="Times New Roman"/>
          <w:bdr w:val="none" w:sz="0" w:space="0" w:color="auto" w:frame="1"/>
        </w:rPr>
        <w:t>Singpass</w:t>
      </w:r>
      <w:proofErr w:type="spellEnd"/>
      <w:r>
        <w:rPr>
          <w:rFonts w:eastAsia="Times New Roman"/>
          <w:bdr w:val="none" w:sz="0" w:space="0" w:color="auto" w:frame="1"/>
        </w:rPr>
        <w:t xml:space="preserve"> </w:t>
      </w:r>
      <w:r w:rsidR="008F11CF">
        <w:rPr>
          <w:rFonts w:eastAsia="Times New Roman"/>
          <w:bdr w:val="none" w:sz="0" w:space="0" w:color="auto" w:frame="1"/>
        </w:rPr>
        <w:t>to your individual account</w:t>
      </w:r>
    </w:p>
    <w:p w14:paraId="301E85CE" w14:textId="77777777" w:rsidR="008F11CF" w:rsidRDefault="008F11CF" w:rsidP="00C55C4F">
      <w:pPr>
        <w:ind w:firstLine="284"/>
        <w:jc w:val="both"/>
        <w:rPr>
          <w:rFonts w:eastAsia="Times New Roman"/>
          <w:bdr w:val="none" w:sz="0" w:space="0" w:color="auto" w:frame="1"/>
        </w:rPr>
      </w:pPr>
      <w:r>
        <w:rPr>
          <w:noProof/>
        </w:rPr>
        <w:drawing>
          <wp:inline distT="0" distB="0" distL="0" distR="0" wp14:anchorId="59EC8D0B" wp14:editId="62EBB8D5">
            <wp:extent cx="4808220" cy="2555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1179" cy="2557505"/>
                    </a:xfrm>
                    <a:prstGeom prst="rect">
                      <a:avLst/>
                    </a:prstGeom>
                  </pic:spPr>
                </pic:pic>
              </a:graphicData>
            </a:graphic>
          </wp:inline>
        </w:drawing>
      </w:r>
    </w:p>
    <w:p w14:paraId="1DFFEA22" w14:textId="77777777" w:rsidR="008F11CF" w:rsidRPr="008F11CF" w:rsidRDefault="008F11CF" w:rsidP="00C55C4F">
      <w:pPr>
        <w:ind w:firstLine="284"/>
        <w:jc w:val="both"/>
        <w:rPr>
          <w:rFonts w:eastAsia="Times New Roman"/>
          <w:b/>
          <w:i/>
          <w:bdr w:val="none" w:sz="0" w:space="0" w:color="auto" w:frame="1"/>
        </w:rPr>
      </w:pPr>
      <w:r w:rsidRPr="008F11CF">
        <w:rPr>
          <w:rFonts w:eastAsia="Times New Roman"/>
          <w:b/>
          <w:i/>
          <w:bdr w:val="none" w:sz="0" w:space="0" w:color="auto" w:frame="1"/>
        </w:rPr>
        <w:t>*Screenshot the remaining credits (as shown below) and send this application form along to SGPC.</w:t>
      </w:r>
    </w:p>
    <w:p w14:paraId="7DC5D9F6" w14:textId="77777777" w:rsidR="008F11CF" w:rsidRDefault="008F11CF" w:rsidP="00C55C4F">
      <w:pPr>
        <w:ind w:firstLine="284"/>
        <w:jc w:val="both"/>
        <w:rPr>
          <w:rFonts w:eastAsia="Times New Roman"/>
          <w:bdr w:val="none" w:sz="0" w:space="0" w:color="auto" w:frame="1"/>
        </w:rPr>
      </w:pPr>
      <w:r>
        <w:rPr>
          <w:noProof/>
        </w:rPr>
        <w:drawing>
          <wp:inline distT="0" distB="0" distL="0" distR="0" wp14:anchorId="081EBB6B" wp14:editId="1E08AAE6">
            <wp:extent cx="4924425" cy="1049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1947" cy="1057149"/>
                    </a:xfrm>
                    <a:prstGeom prst="rect">
                      <a:avLst/>
                    </a:prstGeom>
                  </pic:spPr>
                </pic:pic>
              </a:graphicData>
            </a:graphic>
          </wp:inline>
        </w:drawing>
      </w:r>
    </w:p>
    <w:p w14:paraId="2A47BABD" w14:textId="77777777" w:rsidR="008F11CF" w:rsidRDefault="008F11CF" w:rsidP="00A86C0C">
      <w:pPr>
        <w:pStyle w:val="ListParagraph"/>
        <w:numPr>
          <w:ilvl w:val="0"/>
          <w:numId w:val="21"/>
        </w:numPr>
        <w:tabs>
          <w:tab w:val="clear" w:pos="720"/>
          <w:tab w:val="num" w:pos="851"/>
        </w:tabs>
        <w:ind w:hanging="294"/>
        <w:jc w:val="both"/>
        <w:rPr>
          <w:rFonts w:eastAsia="Times New Roman"/>
          <w:bdr w:val="none" w:sz="0" w:space="0" w:color="auto" w:frame="1"/>
        </w:rPr>
      </w:pPr>
      <w:r>
        <w:rPr>
          <w:rFonts w:eastAsia="Times New Roman"/>
          <w:bdr w:val="none" w:sz="0" w:space="0" w:color="auto" w:frame="1"/>
        </w:rPr>
        <w:t>Click on proceed to submit a claim (Claim can only be submitted within 60 days from the course start date)</w:t>
      </w:r>
    </w:p>
    <w:p w14:paraId="1CD3AE9E" w14:textId="77777777" w:rsidR="00A86C0C" w:rsidRPr="00A86C0C" w:rsidRDefault="00A86C0C" w:rsidP="00A86C0C">
      <w:pPr>
        <w:pStyle w:val="ListParagraph"/>
        <w:numPr>
          <w:ilvl w:val="0"/>
          <w:numId w:val="21"/>
        </w:numPr>
        <w:tabs>
          <w:tab w:val="clear" w:pos="720"/>
          <w:tab w:val="num" w:pos="851"/>
        </w:tabs>
        <w:ind w:hanging="294"/>
        <w:jc w:val="both"/>
        <w:rPr>
          <w:rFonts w:eastAsia="Times New Roman"/>
          <w:bdr w:val="none" w:sz="0" w:space="0" w:color="auto" w:frame="1"/>
        </w:rPr>
      </w:pPr>
      <w:r w:rsidRPr="00A86C0C">
        <w:rPr>
          <w:rFonts w:eastAsia="Times New Roman"/>
          <w:bdr w:val="none" w:sz="0" w:space="0" w:color="auto" w:frame="1"/>
        </w:rPr>
        <w:t>Look for Singapore Productivity Centre (Under Training Providers)</w:t>
      </w:r>
    </w:p>
    <w:p w14:paraId="7FDEA196" w14:textId="77777777" w:rsidR="008F11CF" w:rsidRPr="00CD3533" w:rsidRDefault="00A86C0C" w:rsidP="00F91F66">
      <w:pPr>
        <w:pStyle w:val="ListParagraph"/>
        <w:numPr>
          <w:ilvl w:val="0"/>
          <w:numId w:val="21"/>
        </w:numPr>
        <w:tabs>
          <w:tab w:val="clear" w:pos="720"/>
          <w:tab w:val="num" w:pos="851"/>
        </w:tabs>
        <w:ind w:hanging="294"/>
        <w:jc w:val="both"/>
        <w:rPr>
          <w:rFonts w:eastAsia="Times New Roman"/>
          <w:bdr w:val="none" w:sz="0" w:space="0" w:color="auto" w:frame="1"/>
        </w:rPr>
      </w:pPr>
      <w:r w:rsidRPr="00CD3533">
        <w:rPr>
          <w:rFonts w:eastAsia="Times New Roman"/>
          <w:bdr w:val="none" w:sz="0" w:space="0" w:color="auto" w:frame="1"/>
        </w:rPr>
        <w:t>Look for Course title: Certified Productivity Specialists Course</w:t>
      </w:r>
      <w:r w:rsidR="008F11CF" w:rsidRPr="00CD3533">
        <w:rPr>
          <w:rFonts w:eastAsia="Times New Roman"/>
          <w:bdr w:val="none" w:sz="0" w:space="0" w:color="auto" w:frame="1"/>
        </w:rPr>
        <w:t xml:space="preserve"> </w:t>
      </w:r>
      <w:r w:rsidR="008F11CF">
        <w:rPr>
          <w:noProof/>
        </w:rPr>
        <w:drawing>
          <wp:anchor distT="0" distB="0" distL="114300" distR="114300" simplePos="0" relativeHeight="251659264" behindDoc="0" locked="0" layoutInCell="1" allowOverlap="1" wp14:anchorId="4D9107C8" wp14:editId="4FE44F68">
            <wp:simplePos x="0" y="0"/>
            <wp:positionH relativeFrom="column">
              <wp:posOffset>104775</wp:posOffset>
            </wp:positionH>
            <wp:positionV relativeFrom="paragraph">
              <wp:posOffset>291465</wp:posOffset>
            </wp:positionV>
            <wp:extent cx="5200650" cy="107343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00650" cy="1073434"/>
                    </a:xfrm>
                    <a:prstGeom prst="rect">
                      <a:avLst/>
                    </a:prstGeom>
                  </pic:spPr>
                </pic:pic>
              </a:graphicData>
            </a:graphic>
          </wp:anchor>
        </w:drawing>
      </w:r>
      <w:r w:rsidR="00CD3533">
        <w:rPr>
          <w:rFonts w:eastAsia="Times New Roman"/>
          <w:bdr w:val="none" w:sz="0" w:space="0" w:color="auto" w:frame="1"/>
        </w:rPr>
        <w:t xml:space="preserve">/ </w:t>
      </w:r>
      <w:r w:rsidR="008F11CF" w:rsidRPr="00CD3533">
        <w:rPr>
          <w:rFonts w:eastAsia="Times New Roman"/>
          <w:bdr w:val="none" w:sz="0" w:space="0" w:color="auto" w:frame="1"/>
        </w:rPr>
        <w:t>Course Code: CRS-N-0047003</w:t>
      </w:r>
    </w:p>
    <w:p w14:paraId="1AE9EE8E" w14:textId="77777777" w:rsidR="00CD3533" w:rsidRDefault="00CD3533" w:rsidP="00E22E6F">
      <w:pPr>
        <w:ind w:firstLine="284"/>
        <w:jc w:val="both"/>
        <w:rPr>
          <w:rFonts w:eastAsia="Times New Roman"/>
          <w:bdr w:val="none" w:sz="0" w:space="0" w:color="auto" w:frame="1"/>
        </w:rPr>
      </w:pPr>
    </w:p>
    <w:p w14:paraId="1B718931" w14:textId="77777777" w:rsidR="007D36B4" w:rsidRPr="00A52EF9" w:rsidRDefault="00E22E6F" w:rsidP="00C55C4F">
      <w:pPr>
        <w:ind w:firstLine="284"/>
        <w:jc w:val="both"/>
        <w:rPr>
          <w:rFonts w:cstheme="minorHAnsi"/>
          <w:u w:val="single"/>
        </w:rPr>
      </w:pPr>
      <w:r w:rsidRPr="00A52EF9">
        <w:rPr>
          <w:rFonts w:eastAsia="Times New Roman"/>
          <w:bdr w:val="none" w:sz="0" w:space="0" w:color="auto" w:frame="1"/>
        </w:rPr>
        <w:t xml:space="preserve">For FAQs on the SkillsFuture </w:t>
      </w:r>
      <w:r w:rsidR="00D37C51" w:rsidRPr="00A52EF9">
        <w:rPr>
          <w:rFonts w:eastAsia="Times New Roman"/>
          <w:bdr w:val="none" w:sz="0" w:space="0" w:color="auto" w:frame="1"/>
        </w:rPr>
        <w:t>Credit</w:t>
      </w:r>
      <w:r w:rsidRPr="00A52EF9">
        <w:rPr>
          <w:rFonts w:eastAsia="Times New Roman"/>
          <w:bdr w:val="none" w:sz="0" w:space="0" w:color="auto" w:frame="1"/>
        </w:rPr>
        <w:t xml:space="preserve">: </w:t>
      </w:r>
      <w:r w:rsidR="00BE017E" w:rsidRPr="00C53EFD">
        <w:rPr>
          <w:rFonts w:eastAsia="Times New Roman"/>
          <w:i/>
          <w:bdr w:val="none" w:sz="0" w:space="0" w:color="auto" w:frame="1"/>
        </w:rPr>
        <w:t xml:space="preserve">Please click </w:t>
      </w:r>
      <w:hyperlink r:id="rId19" w:history="1">
        <w:r w:rsidR="00BE017E" w:rsidRPr="00BE017E">
          <w:rPr>
            <w:rStyle w:val="Hyperlink"/>
            <w:rFonts w:eastAsia="Times New Roman"/>
            <w:i/>
            <w:bdr w:val="none" w:sz="0" w:space="0" w:color="auto" w:frame="1"/>
          </w:rPr>
          <w:t>[here]</w:t>
        </w:r>
      </w:hyperlink>
    </w:p>
    <w:p w14:paraId="6DA8DAD7" w14:textId="77777777" w:rsidR="007D36B4" w:rsidRPr="00A52EF9" w:rsidRDefault="007D36B4" w:rsidP="00C55C4F">
      <w:pPr>
        <w:ind w:firstLine="284"/>
        <w:jc w:val="both"/>
        <w:rPr>
          <w:rFonts w:cstheme="minorHAnsi"/>
          <w:u w:val="single"/>
        </w:rPr>
      </w:pPr>
    </w:p>
    <w:sectPr w:rsidR="007D36B4" w:rsidRPr="00A52EF9" w:rsidSect="00B36D7D">
      <w:footerReference w:type="default" r:id="rId2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9AD8" w14:textId="77777777" w:rsidR="00792E1F" w:rsidRDefault="00792E1F" w:rsidP="00B36D7D">
      <w:pPr>
        <w:spacing w:after="0" w:line="240" w:lineRule="auto"/>
      </w:pPr>
      <w:r>
        <w:separator/>
      </w:r>
    </w:p>
  </w:endnote>
  <w:endnote w:type="continuationSeparator" w:id="0">
    <w:p w14:paraId="07ED0EC6" w14:textId="77777777" w:rsidR="00792E1F" w:rsidRDefault="00792E1F" w:rsidP="00B3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271800"/>
      <w:docPartObj>
        <w:docPartGallery w:val="Page Numbers (Bottom of Page)"/>
        <w:docPartUnique/>
      </w:docPartObj>
    </w:sdtPr>
    <w:sdtEndPr>
      <w:rPr>
        <w:noProof/>
      </w:rPr>
    </w:sdtEndPr>
    <w:sdtContent>
      <w:p w14:paraId="5D6E3A4F" w14:textId="77777777" w:rsidR="00B36D7D" w:rsidRDefault="00B36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FD3C5" w14:textId="77777777" w:rsidR="00B36D7D" w:rsidRDefault="00B3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5DDB" w14:textId="77777777" w:rsidR="00792E1F" w:rsidRDefault="00792E1F" w:rsidP="00B36D7D">
      <w:pPr>
        <w:spacing w:after="0" w:line="240" w:lineRule="auto"/>
      </w:pPr>
      <w:r>
        <w:separator/>
      </w:r>
    </w:p>
  </w:footnote>
  <w:footnote w:type="continuationSeparator" w:id="0">
    <w:p w14:paraId="50D721A5" w14:textId="77777777" w:rsidR="00792E1F" w:rsidRDefault="00792E1F" w:rsidP="00B3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86A"/>
    <w:multiLevelType w:val="hybridMultilevel"/>
    <w:tmpl w:val="BA2CB6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C2C2E4D"/>
    <w:multiLevelType w:val="hybridMultilevel"/>
    <w:tmpl w:val="DF08D19A"/>
    <w:lvl w:ilvl="0" w:tplc="BFC8D2EA">
      <w:start w:val="1"/>
      <w:numFmt w:val="bullet"/>
      <w:lvlText w:val=""/>
      <w:lvlJc w:val="left"/>
      <w:pPr>
        <w:ind w:left="896" w:hanging="360"/>
      </w:pPr>
      <w:rPr>
        <w:rFonts w:ascii="Symbol" w:hAnsi="Symbol" w:hint="default"/>
        <w:sz w:val="32"/>
        <w:szCs w:val="32"/>
      </w:rPr>
    </w:lvl>
    <w:lvl w:ilvl="1" w:tplc="48090003" w:tentative="1">
      <w:start w:val="1"/>
      <w:numFmt w:val="bullet"/>
      <w:lvlText w:val="o"/>
      <w:lvlJc w:val="left"/>
      <w:pPr>
        <w:ind w:left="1616" w:hanging="360"/>
      </w:pPr>
      <w:rPr>
        <w:rFonts w:ascii="Courier New" w:hAnsi="Courier New" w:cs="Courier New" w:hint="default"/>
      </w:rPr>
    </w:lvl>
    <w:lvl w:ilvl="2" w:tplc="48090005" w:tentative="1">
      <w:start w:val="1"/>
      <w:numFmt w:val="bullet"/>
      <w:lvlText w:val=""/>
      <w:lvlJc w:val="left"/>
      <w:pPr>
        <w:ind w:left="2336" w:hanging="360"/>
      </w:pPr>
      <w:rPr>
        <w:rFonts w:ascii="Wingdings" w:hAnsi="Wingdings" w:hint="default"/>
      </w:rPr>
    </w:lvl>
    <w:lvl w:ilvl="3" w:tplc="48090001" w:tentative="1">
      <w:start w:val="1"/>
      <w:numFmt w:val="bullet"/>
      <w:lvlText w:val=""/>
      <w:lvlJc w:val="left"/>
      <w:pPr>
        <w:ind w:left="3056" w:hanging="360"/>
      </w:pPr>
      <w:rPr>
        <w:rFonts w:ascii="Symbol" w:hAnsi="Symbol" w:hint="default"/>
      </w:rPr>
    </w:lvl>
    <w:lvl w:ilvl="4" w:tplc="48090003" w:tentative="1">
      <w:start w:val="1"/>
      <w:numFmt w:val="bullet"/>
      <w:lvlText w:val="o"/>
      <w:lvlJc w:val="left"/>
      <w:pPr>
        <w:ind w:left="3776" w:hanging="360"/>
      </w:pPr>
      <w:rPr>
        <w:rFonts w:ascii="Courier New" w:hAnsi="Courier New" w:cs="Courier New" w:hint="default"/>
      </w:rPr>
    </w:lvl>
    <w:lvl w:ilvl="5" w:tplc="48090005" w:tentative="1">
      <w:start w:val="1"/>
      <w:numFmt w:val="bullet"/>
      <w:lvlText w:val=""/>
      <w:lvlJc w:val="left"/>
      <w:pPr>
        <w:ind w:left="4496" w:hanging="360"/>
      </w:pPr>
      <w:rPr>
        <w:rFonts w:ascii="Wingdings" w:hAnsi="Wingdings" w:hint="default"/>
      </w:rPr>
    </w:lvl>
    <w:lvl w:ilvl="6" w:tplc="48090001" w:tentative="1">
      <w:start w:val="1"/>
      <w:numFmt w:val="bullet"/>
      <w:lvlText w:val=""/>
      <w:lvlJc w:val="left"/>
      <w:pPr>
        <w:ind w:left="5216" w:hanging="360"/>
      </w:pPr>
      <w:rPr>
        <w:rFonts w:ascii="Symbol" w:hAnsi="Symbol" w:hint="default"/>
      </w:rPr>
    </w:lvl>
    <w:lvl w:ilvl="7" w:tplc="48090003" w:tentative="1">
      <w:start w:val="1"/>
      <w:numFmt w:val="bullet"/>
      <w:lvlText w:val="o"/>
      <w:lvlJc w:val="left"/>
      <w:pPr>
        <w:ind w:left="5936" w:hanging="360"/>
      </w:pPr>
      <w:rPr>
        <w:rFonts w:ascii="Courier New" w:hAnsi="Courier New" w:cs="Courier New" w:hint="default"/>
      </w:rPr>
    </w:lvl>
    <w:lvl w:ilvl="8" w:tplc="48090005" w:tentative="1">
      <w:start w:val="1"/>
      <w:numFmt w:val="bullet"/>
      <w:lvlText w:val=""/>
      <w:lvlJc w:val="left"/>
      <w:pPr>
        <w:ind w:left="6656" w:hanging="360"/>
      </w:pPr>
      <w:rPr>
        <w:rFonts w:ascii="Wingdings" w:hAnsi="Wingdings" w:hint="default"/>
      </w:rPr>
    </w:lvl>
  </w:abstractNum>
  <w:abstractNum w:abstractNumId="2" w15:restartNumberingAfterBreak="0">
    <w:nsid w:val="103339B6"/>
    <w:multiLevelType w:val="multilevel"/>
    <w:tmpl w:val="6A8A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E2D1D"/>
    <w:multiLevelType w:val="hybridMultilevel"/>
    <w:tmpl w:val="C0AAAEAE"/>
    <w:lvl w:ilvl="0" w:tplc="BFC8D2EA">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66F5E87"/>
    <w:multiLevelType w:val="multilevel"/>
    <w:tmpl w:val="51464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50CE"/>
    <w:multiLevelType w:val="hybridMultilevel"/>
    <w:tmpl w:val="4DF071D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6" w15:restartNumberingAfterBreak="0">
    <w:nsid w:val="1BC624A7"/>
    <w:multiLevelType w:val="hybridMultilevel"/>
    <w:tmpl w:val="B1B05B68"/>
    <w:lvl w:ilvl="0" w:tplc="BFC8D2EA">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D545331"/>
    <w:multiLevelType w:val="multilevel"/>
    <w:tmpl w:val="826869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A635536"/>
    <w:multiLevelType w:val="hybridMultilevel"/>
    <w:tmpl w:val="A0E4E2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4961A36"/>
    <w:multiLevelType w:val="multilevel"/>
    <w:tmpl w:val="7B0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712E4"/>
    <w:multiLevelType w:val="hybridMultilevel"/>
    <w:tmpl w:val="CAE8B6F0"/>
    <w:lvl w:ilvl="0" w:tplc="CA24534A">
      <w:start w:val="1"/>
      <w:numFmt w:val="bullet"/>
      <w:lvlText w:val="•"/>
      <w:lvlJc w:val="left"/>
      <w:pPr>
        <w:tabs>
          <w:tab w:val="num" w:pos="720"/>
        </w:tabs>
        <w:ind w:left="720" w:hanging="360"/>
      </w:pPr>
      <w:rPr>
        <w:rFonts w:ascii="Arial" w:hAnsi="Arial" w:hint="default"/>
      </w:rPr>
    </w:lvl>
    <w:lvl w:ilvl="1" w:tplc="CF4087B4" w:tentative="1">
      <w:start w:val="1"/>
      <w:numFmt w:val="bullet"/>
      <w:lvlText w:val="•"/>
      <w:lvlJc w:val="left"/>
      <w:pPr>
        <w:tabs>
          <w:tab w:val="num" w:pos="1440"/>
        </w:tabs>
        <w:ind w:left="1440" w:hanging="360"/>
      </w:pPr>
      <w:rPr>
        <w:rFonts w:ascii="Arial" w:hAnsi="Arial" w:hint="default"/>
      </w:rPr>
    </w:lvl>
    <w:lvl w:ilvl="2" w:tplc="73506104" w:tentative="1">
      <w:start w:val="1"/>
      <w:numFmt w:val="bullet"/>
      <w:lvlText w:val="•"/>
      <w:lvlJc w:val="left"/>
      <w:pPr>
        <w:tabs>
          <w:tab w:val="num" w:pos="2160"/>
        </w:tabs>
        <w:ind w:left="2160" w:hanging="360"/>
      </w:pPr>
      <w:rPr>
        <w:rFonts w:ascii="Arial" w:hAnsi="Arial" w:hint="default"/>
      </w:rPr>
    </w:lvl>
    <w:lvl w:ilvl="3" w:tplc="63A4EAE6" w:tentative="1">
      <w:start w:val="1"/>
      <w:numFmt w:val="bullet"/>
      <w:lvlText w:val="•"/>
      <w:lvlJc w:val="left"/>
      <w:pPr>
        <w:tabs>
          <w:tab w:val="num" w:pos="2880"/>
        </w:tabs>
        <w:ind w:left="2880" w:hanging="360"/>
      </w:pPr>
      <w:rPr>
        <w:rFonts w:ascii="Arial" w:hAnsi="Arial" w:hint="default"/>
      </w:rPr>
    </w:lvl>
    <w:lvl w:ilvl="4" w:tplc="3564A92E" w:tentative="1">
      <w:start w:val="1"/>
      <w:numFmt w:val="bullet"/>
      <w:lvlText w:val="•"/>
      <w:lvlJc w:val="left"/>
      <w:pPr>
        <w:tabs>
          <w:tab w:val="num" w:pos="3600"/>
        </w:tabs>
        <w:ind w:left="3600" w:hanging="360"/>
      </w:pPr>
      <w:rPr>
        <w:rFonts w:ascii="Arial" w:hAnsi="Arial" w:hint="default"/>
      </w:rPr>
    </w:lvl>
    <w:lvl w:ilvl="5" w:tplc="E4C628A2" w:tentative="1">
      <w:start w:val="1"/>
      <w:numFmt w:val="bullet"/>
      <w:lvlText w:val="•"/>
      <w:lvlJc w:val="left"/>
      <w:pPr>
        <w:tabs>
          <w:tab w:val="num" w:pos="4320"/>
        </w:tabs>
        <w:ind w:left="4320" w:hanging="360"/>
      </w:pPr>
      <w:rPr>
        <w:rFonts w:ascii="Arial" w:hAnsi="Arial" w:hint="default"/>
      </w:rPr>
    </w:lvl>
    <w:lvl w:ilvl="6" w:tplc="34B2F9B0" w:tentative="1">
      <w:start w:val="1"/>
      <w:numFmt w:val="bullet"/>
      <w:lvlText w:val="•"/>
      <w:lvlJc w:val="left"/>
      <w:pPr>
        <w:tabs>
          <w:tab w:val="num" w:pos="5040"/>
        </w:tabs>
        <w:ind w:left="5040" w:hanging="360"/>
      </w:pPr>
      <w:rPr>
        <w:rFonts w:ascii="Arial" w:hAnsi="Arial" w:hint="default"/>
      </w:rPr>
    </w:lvl>
    <w:lvl w:ilvl="7" w:tplc="640692B2" w:tentative="1">
      <w:start w:val="1"/>
      <w:numFmt w:val="bullet"/>
      <w:lvlText w:val="•"/>
      <w:lvlJc w:val="left"/>
      <w:pPr>
        <w:tabs>
          <w:tab w:val="num" w:pos="5760"/>
        </w:tabs>
        <w:ind w:left="5760" w:hanging="360"/>
      </w:pPr>
      <w:rPr>
        <w:rFonts w:ascii="Arial" w:hAnsi="Arial" w:hint="default"/>
      </w:rPr>
    </w:lvl>
    <w:lvl w:ilvl="8" w:tplc="267A8A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A760CA"/>
    <w:multiLevelType w:val="hybridMultilevel"/>
    <w:tmpl w:val="52760554"/>
    <w:lvl w:ilvl="0" w:tplc="B90EDE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639385A"/>
    <w:multiLevelType w:val="hybridMultilevel"/>
    <w:tmpl w:val="37C26A2C"/>
    <w:lvl w:ilvl="0" w:tplc="BFC8D2EA">
      <w:start w:val="1"/>
      <w:numFmt w:val="bullet"/>
      <w:lvlText w:val=""/>
      <w:lvlJc w:val="left"/>
      <w:pPr>
        <w:ind w:left="1004" w:hanging="360"/>
      </w:pPr>
      <w:rPr>
        <w:rFonts w:ascii="Symbol" w:hAnsi="Symbol" w:hint="default"/>
        <w:sz w:val="32"/>
        <w:szCs w:val="32"/>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3" w15:restartNumberingAfterBreak="0">
    <w:nsid w:val="4B3A30C1"/>
    <w:multiLevelType w:val="multilevel"/>
    <w:tmpl w:val="38E6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D7122"/>
    <w:multiLevelType w:val="hybridMultilevel"/>
    <w:tmpl w:val="85FA472E"/>
    <w:lvl w:ilvl="0" w:tplc="13EC845E">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81B5830"/>
    <w:multiLevelType w:val="multilevel"/>
    <w:tmpl w:val="0338C13E"/>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1F4014"/>
    <w:multiLevelType w:val="hybridMultilevel"/>
    <w:tmpl w:val="710A004E"/>
    <w:lvl w:ilvl="0" w:tplc="EE7E1CC2">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DC50D67"/>
    <w:multiLevelType w:val="hybridMultilevel"/>
    <w:tmpl w:val="5098420A"/>
    <w:lvl w:ilvl="0" w:tplc="BFC8D2EA">
      <w:start w:val="1"/>
      <w:numFmt w:val="bullet"/>
      <w:lvlText w:val=""/>
      <w:lvlJc w:val="left"/>
      <w:pPr>
        <w:ind w:left="1062" w:hanging="360"/>
      </w:pPr>
      <w:rPr>
        <w:rFonts w:ascii="Symbol" w:hAnsi="Symbol" w:hint="default"/>
        <w:sz w:val="32"/>
        <w:szCs w:val="32"/>
      </w:rPr>
    </w:lvl>
    <w:lvl w:ilvl="1" w:tplc="48090003" w:tentative="1">
      <w:start w:val="1"/>
      <w:numFmt w:val="bullet"/>
      <w:lvlText w:val="o"/>
      <w:lvlJc w:val="left"/>
      <w:pPr>
        <w:ind w:left="1782" w:hanging="360"/>
      </w:pPr>
      <w:rPr>
        <w:rFonts w:ascii="Courier New" w:hAnsi="Courier New" w:cs="Courier New" w:hint="default"/>
      </w:rPr>
    </w:lvl>
    <w:lvl w:ilvl="2" w:tplc="48090005" w:tentative="1">
      <w:start w:val="1"/>
      <w:numFmt w:val="bullet"/>
      <w:lvlText w:val=""/>
      <w:lvlJc w:val="left"/>
      <w:pPr>
        <w:ind w:left="2502" w:hanging="360"/>
      </w:pPr>
      <w:rPr>
        <w:rFonts w:ascii="Wingdings" w:hAnsi="Wingdings" w:hint="default"/>
      </w:rPr>
    </w:lvl>
    <w:lvl w:ilvl="3" w:tplc="48090001" w:tentative="1">
      <w:start w:val="1"/>
      <w:numFmt w:val="bullet"/>
      <w:lvlText w:val=""/>
      <w:lvlJc w:val="left"/>
      <w:pPr>
        <w:ind w:left="3222" w:hanging="360"/>
      </w:pPr>
      <w:rPr>
        <w:rFonts w:ascii="Symbol" w:hAnsi="Symbol" w:hint="default"/>
      </w:rPr>
    </w:lvl>
    <w:lvl w:ilvl="4" w:tplc="48090003" w:tentative="1">
      <w:start w:val="1"/>
      <w:numFmt w:val="bullet"/>
      <w:lvlText w:val="o"/>
      <w:lvlJc w:val="left"/>
      <w:pPr>
        <w:ind w:left="3942" w:hanging="360"/>
      </w:pPr>
      <w:rPr>
        <w:rFonts w:ascii="Courier New" w:hAnsi="Courier New" w:cs="Courier New" w:hint="default"/>
      </w:rPr>
    </w:lvl>
    <w:lvl w:ilvl="5" w:tplc="48090005" w:tentative="1">
      <w:start w:val="1"/>
      <w:numFmt w:val="bullet"/>
      <w:lvlText w:val=""/>
      <w:lvlJc w:val="left"/>
      <w:pPr>
        <w:ind w:left="4662" w:hanging="360"/>
      </w:pPr>
      <w:rPr>
        <w:rFonts w:ascii="Wingdings" w:hAnsi="Wingdings" w:hint="default"/>
      </w:rPr>
    </w:lvl>
    <w:lvl w:ilvl="6" w:tplc="48090001" w:tentative="1">
      <w:start w:val="1"/>
      <w:numFmt w:val="bullet"/>
      <w:lvlText w:val=""/>
      <w:lvlJc w:val="left"/>
      <w:pPr>
        <w:ind w:left="5382" w:hanging="360"/>
      </w:pPr>
      <w:rPr>
        <w:rFonts w:ascii="Symbol" w:hAnsi="Symbol" w:hint="default"/>
      </w:rPr>
    </w:lvl>
    <w:lvl w:ilvl="7" w:tplc="48090003" w:tentative="1">
      <w:start w:val="1"/>
      <w:numFmt w:val="bullet"/>
      <w:lvlText w:val="o"/>
      <w:lvlJc w:val="left"/>
      <w:pPr>
        <w:ind w:left="6102" w:hanging="360"/>
      </w:pPr>
      <w:rPr>
        <w:rFonts w:ascii="Courier New" w:hAnsi="Courier New" w:cs="Courier New" w:hint="default"/>
      </w:rPr>
    </w:lvl>
    <w:lvl w:ilvl="8" w:tplc="48090005" w:tentative="1">
      <w:start w:val="1"/>
      <w:numFmt w:val="bullet"/>
      <w:lvlText w:val=""/>
      <w:lvlJc w:val="left"/>
      <w:pPr>
        <w:ind w:left="6822" w:hanging="360"/>
      </w:pPr>
      <w:rPr>
        <w:rFonts w:ascii="Wingdings" w:hAnsi="Wingdings" w:hint="default"/>
      </w:rPr>
    </w:lvl>
  </w:abstractNum>
  <w:abstractNum w:abstractNumId="18" w15:restartNumberingAfterBreak="0">
    <w:nsid w:val="66465ADA"/>
    <w:multiLevelType w:val="hybridMultilevel"/>
    <w:tmpl w:val="45EE2EBE"/>
    <w:lvl w:ilvl="0" w:tplc="2354C962">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B794296"/>
    <w:multiLevelType w:val="hybridMultilevel"/>
    <w:tmpl w:val="842AB5E0"/>
    <w:lvl w:ilvl="0" w:tplc="BFC8D2EA">
      <w:start w:val="1"/>
      <w:numFmt w:val="bullet"/>
      <w:lvlText w:val=""/>
      <w:lvlJc w:val="left"/>
      <w:pPr>
        <w:ind w:left="720" w:hanging="360"/>
      </w:pPr>
      <w:rPr>
        <w:rFonts w:ascii="Symbol" w:hAnsi="Symbol" w:hint="default"/>
        <w:sz w:val="32"/>
        <w:szCs w:val="3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37C3864"/>
    <w:multiLevelType w:val="multilevel"/>
    <w:tmpl w:val="471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BA22E2"/>
    <w:multiLevelType w:val="hybridMultilevel"/>
    <w:tmpl w:val="8B8AB3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C837B3E"/>
    <w:multiLevelType w:val="multilevel"/>
    <w:tmpl w:val="0338C13E"/>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3"/>
  </w:num>
  <w:num w:numId="4">
    <w:abstractNumId w:val="14"/>
  </w:num>
  <w:num w:numId="5">
    <w:abstractNumId w:val="18"/>
  </w:num>
  <w:num w:numId="6">
    <w:abstractNumId w:val="6"/>
  </w:num>
  <w:num w:numId="7">
    <w:abstractNumId w:val="1"/>
  </w:num>
  <w:num w:numId="8">
    <w:abstractNumId w:val="17"/>
  </w:num>
  <w:num w:numId="9">
    <w:abstractNumId w:val="21"/>
  </w:num>
  <w:num w:numId="10">
    <w:abstractNumId w:val="12"/>
  </w:num>
  <w:num w:numId="11">
    <w:abstractNumId w:val="22"/>
  </w:num>
  <w:num w:numId="12">
    <w:abstractNumId w:val="2"/>
  </w:num>
  <w:num w:numId="13">
    <w:abstractNumId w:val="4"/>
  </w:num>
  <w:num w:numId="14">
    <w:abstractNumId w:val="20"/>
  </w:num>
  <w:num w:numId="15">
    <w:abstractNumId w:val="0"/>
  </w:num>
  <w:num w:numId="16">
    <w:abstractNumId w:val="10"/>
  </w:num>
  <w:num w:numId="17">
    <w:abstractNumId w:val="8"/>
  </w:num>
  <w:num w:numId="18">
    <w:abstractNumId w:val="9"/>
  </w:num>
  <w:num w:numId="19">
    <w:abstractNumId w:val="7"/>
  </w:num>
  <w:num w:numId="20">
    <w:abstractNumId w:val="13"/>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CD"/>
    <w:rsid w:val="000022E2"/>
    <w:rsid w:val="0002313F"/>
    <w:rsid w:val="0003215C"/>
    <w:rsid w:val="0006573E"/>
    <w:rsid w:val="00071133"/>
    <w:rsid w:val="000A12E9"/>
    <w:rsid w:val="000A37F2"/>
    <w:rsid w:val="000D02A8"/>
    <w:rsid w:val="001126FD"/>
    <w:rsid w:val="00126F81"/>
    <w:rsid w:val="00127E9F"/>
    <w:rsid w:val="00165832"/>
    <w:rsid w:val="0017455F"/>
    <w:rsid w:val="001B185C"/>
    <w:rsid w:val="001B522A"/>
    <w:rsid w:val="00203259"/>
    <w:rsid w:val="00246DF0"/>
    <w:rsid w:val="00287700"/>
    <w:rsid w:val="002E7D7F"/>
    <w:rsid w:val="002F08AE"/>
    <w:rsid w:val="002F4B08"/>
    <w:rsid w:val="00321968"/>
    <w:rsid w:val="00395977"/>
    <w:rsid w:val="003A3233"/>
    <w:rsid w:val="004040DC"/>
    <w:rsid w:val="00432EA5"/>
    <w:rsid w:val="0043592B"/>
    <w:rsid w:val="0043675B"/>
    <w:rsid w:val="00450982"/>
    <w:rsid w:val="00477D82"/>
    <w:rsid w:val="00494E9F"/>
    <w:rsid w:val="004B1613"/>
    <w:rsid w:val="004B2AF7"/>
    <w:rsid w:val="00544889"/>
    <w:rsid w:val="00567755"/>
    <w:rsid w:val="005777DF"/>
    <w:rsid w:val="00597B7D"/>
    <w:rsid w:val="005B0620"/>
    <w:rsid w:val="00622633"/>
    <w:rsid w:val="006245F9"/>
    <w:rsid w:val="0065209C"/>
    <w:rsid w:val="007026FA"/>
    <w:rsid w:val="007320CD"/>
    <w:rsid w:val="007823E3"/>
    <w:rsid w:val="00792E1F"/>
    <w:rsid w:val="007D36B4"/>
    <w:rsid w:val="007F0354"/>
    <w:rsid w:val="007F198C"/>
    <w:rsid w:val="00816B0B"/>
    <w:rsid w:val="008A5DF5"/>
    <w:rsid w:val="008B5BB7"/>
    <w:rsid w:val="008B6674"/>
    <w:rsid w:val="008E1807"/>
    <w:rsid w:val="008E54DB"/>
    <w:rsid w:val="008F11CF"/>
    <w:rsid w:val="00903611"/>
    <w:rsid w:val="00911129"/>
    <w:rsid w:val="009468C5"/>
    <w:rsid w:val="009577AA"/>
    <w:rsid w:val="00A52EF9"/>
    <w:rsid w:val="00A86C0C"/>
    <w:rsid w:val="00AC1225"/>
    <w:rsid w:val="00AC43C8"/>
    <w:rsid w:val="00B36D7D"/>
    <w:rsid w:val="00B86B89"/>
    <w:rsid w:val="00BA67B7"/>
    <w:rsid w:val="00BC1511"/>
    <w:rsid w:val="00BE017E"/>
    <w:rsid w:val="00BF35F3"/>
    <w:rsid w:val="00C47F3E"/>
    <w:rsid w:val="00C53EFD"/>
    <w:rsid w:val="00C55C4F"/>
    <w:rsid w:val="00C62685"/>
    <w:rsid w:val="00C9761F"/>
    <w:rsid w:val="00CD3533"/>
    <w:rsid w:val="00CD4A52"/>
    <w:rsid w:val="00D37C51"/>
    <w:rsid w:val="00D66948"/>
    <w:rsid w:val="00DC09AF"/>
    <w:rsid w:val="00E22E6F"/>
    <w:rsid w:val="00E73CBB"/>
    <w:rsid w:val="00E75AFE"/>
    <w:rsid w:val="00E966F3"/>
    <w:rsid w:val="00F46831"/>
    <w:rsid w:val="00F55147"/>
    <w:rsid w:val="00F67DA7"/>
    <w:rsid w:val="00F97674"/>
    <w:rsid w:val="00FF5C2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263B"/>
  <w15:chartTrackingRefBased/>
  <w15:docId w15:val="{3EEF3403-DC7E-4A44-8F60-FAD4711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320CD"/>
    <w:pPr>
      <w:ind w:left="720"/>
      <w:contextualSpacing/>
    </w:pPr>
  </w:style>
  <w:style w:type="paragraph" w:styleId="Header">
    <w:name w:val="header"/>
    <w:basedOn w:val="Normal"/>
    <w:link w:val="HeaderChar"/>
    <w:uiPriority w:val="99"/>
    <w:unhideWhenUsed/>
    <w:rsid w:val="00B36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D7D"/>
  </w:style>
  <w:style w:type="paragraph" w:styleId="Footer">
    <w:name w:val="footer"/>
    <w:basedOn w:val="Normal"/>
    <w:link w:val="FooterChar"/>
    <w:uiPriority w:val="99"/>
    <w:unhideWhenUsed/>
    <w:rsid w:val="00B36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D7D"/>
  </w:style>
  <w:style w:type="paragraph" w:styleId="NormalWeb">
    <w:name w:val="Normal (Web)"/>
    <w:basedOn w:val="Normal"/>
    <w:uiPriority w:val="99"/>
    <w:semiHidden/>
    <w:unhideWhenUsed/>
    <w:rsid w:val="00544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2E2"/>
    <w:rPr>
      <w:color w:val="0563C1" w:themeColor="hyperlink"/>
      <w:u w:val="single"/>
    </w:rPr>
  </w:style>
  <w:style w:type="character" w:styleId="UnresolvedMention">
    <w:name w:val="Unresolved Mention"/>
    <w:basedOn w:val="DefaultParagraphFont"/>
    <w:uiPriority w:val="99"/>
    <w:semiHidden/>
    <w:unhideWhenUsed/>
    <w:rsid w:val="000022E2"/>
    <w:rPr>
      <w:color w:val="605E5C"/>
      <w:shd w:val="clear" w:color="auto" w:fill="E1DFDD"/>
    </w:rPr>
  </w:style>
  <w:style w:type="character" w:customStyle="1" w:styleId="sfsatitle">
    <w:name w:val="sfsatitle"/>
    <w:basedOn w:val="DefaultParagraphFont"/>
    <w:rsid w:val="00165832"/>
  </w:style>
  <w:style w:type="character" w:customStyle="1" w:styleId="sfsaagency">
    <w:name w:val="sfsaagency"/>
    <w:basedOn w:val="DefaultParagraphFont"/>
    <w:rsid w:val="00165832"/>
  </w:style>
  <w:style w:type="character" w:customStyle="1" w:styleId="sfsaheader">
    <w:name w:val="sfsaheader"/>
    <w:basedOn w:val="DefaultParagraphFont"/>
    <w:rsid w:val="00165832"/>
  </w:style>
  <w:style w:type="character" w:styleId="Strong">
    <w:name w:val="Strong"/>
    <w:basedOn w:val="DefaultParagraphFont"/>
    <w:uiPriority w:val="22"/>
    <w:qFormat/>
    <w:rsid w:val="00165832"/>
    <w:rPr>
      <w:b/>
      <w:bCs/>
    </w:rPr>
  </w:style>
  <w:style w:type="character" w:styleId="FollowedHyperlink">
    <w:name w:val="FollowedHyperlink"/>
    <w:basedOn w:val="DefaultParagraphFont"/>
    <w:uiPriority w:val="99"/>
    <w:semiHidden/>
    <w:unhideWhenUsed/>
    <w:rsid w:val="00D37C51"/>
    <w:rPr>
      <w:color w:val="954F72" w:themeColor="followedHyperlink"/>
      <w:u w:val="single"/>
    </w:rPr>
  </w:style>
  <w:style w:type="paragraph" w:styleId="BalloonText">
    <w:name w:val="Balloon Text"/>
    <w:basedOn w:val="Normal"/>
    <w:link w:val="BalloonTextChar"/>
    <w:uiPriority w:val="99"/>
    <w:semiHidden/>
    <w:unhideWhenUsed/>
    <w:rsid w:val="00F6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A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B8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453">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sChild>
        <w:div w:id="98526942">
          <w:marLeft w:val="0"/>
          <w:marRight w:val="0"/>
          <w:marTop w:val="0"/>
          <w:marBottom w:val="0"/>
          <w:divBdr>
            <w:top w:val="none" w:sz="0" w:space="0" w:color="auto"/>
            <w:left w:val="none" w:sz="0" w:space="0" w:color="auto"/>
            <w:bottom w:val="single" w:sz="6" w:space="15" w:color="65B8FE"/>
            <w:right w:val="none" w:sz="0" w:space="0" w:color="auto"/>
          </w:divBdr>
        </w:div>
        <w:div w:id="777603895">
          <w:marLeft w:val="0"/>
          <w:marRight w:val="0"/>
          <w:marTop w:val="0"/>
          <w:marBottom w:val="0"/>
          <w:divBdr>
            <w:top w:val="none" w:sz="0" w:space="0" w:color="auto"/>
            <w:left w:val="none" w:sz="0" w:space="0" w:color="auto"/>
            <w:bottom w:val="none" w:sz="0" w:space="0" w:color="auto"/>
            <w:right w:val="none" w:sz="0" w:space="0" w:color="auto"/>
          </w:divBdr>
        </w:div>
      </w:divsChild>
    </w:div>
    <w:div w:id="267810443">
      <w:bodyDiv w:val="1"/>
      <w:marLeft w:val="0"/>
      <w:marRight w:val="0"/>
      <w:marTop w:val="0"/>
      <w:marBottom w:val="0"/>
      <w:divBdr>
        <w:top w:val="none" w:sz="0" w:space="0" w:color="auto"/>
        <w:left w:val="none" w:sz="0" w:space="0" w:color="auto"/>
        <w:bottom w:val="none" w:sz="0" w:space="0" w:color="auto"/>
        <w:right w:val="none" w:sz="0" w:space="0" w:color="auto"/>
      </w:divBdr>
      <w:divsChild>
        <w:div w:id="377364207">
          <w:marLeft w:val="0"/>
          <w:marRight w:val="0"/>
          <w:marTop w:val="0"/>
          <w:marBottom w:val="0"/>
          <w:divBdr>
            <w:top w:val="none" w:sz="0" w:space="0" w:color="auto"/>
            <w:left w:val="none" w:sz="0" w:space="0" w:color="auto"/>
            <w:bottom w:val="single" w:sz="6" w:space="15" w:color="65B8FE"/>
            <w:right w:val="none" w:sz="0" w:space="0" w:color="auto"/>
          </w:divBdr>
        </w:div>
        <w:div w:id="47191659">
          <w:marLeft w:val="0"/>
          <w:marRight w:val="0"/>
          <w:marTop w:val="0"/>
          <w:marBottom w:val="0"/>
          <w:divBdr>
            <w:top w:val="none" w:sz="0" w:space="0" w:color="auto"/>
            <w:left w:val="none" w:sz="0" w:space="0" w:color="auto"/>
            <w:bottom w:val="none" w:sz="0" w:space="0" w:color="auto"/>
            <w:right w:val="none" w:sz="0" w:space="0" w:color="auto"/>
          </w:divBdr>
          <w:divsChild>
            <w:div w:id="10974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1743">
      <w:bodyDiv w:val="1"/>
      <w:marLeft w:val="0"/>
      <w:marRight w:val="0"/>
      <w:marTop w:val="0"/>
      <w:marBottom w:val="0"/>
      <w:divBdr>
        <w:top w:val="none" w:sz="0" w:space="0" w:color="auto"/>
        <w:left w:val="none" w:sz="0" w:space="0" w:color="auto"/>
        <w:bottom w:val="none" w:sz="0" w:space="0" w:color="auto"/>
        <w:right w:val="none" w:sz="0" w:space="0" w:color="auto"/>
      </w:divBdr>
      <w:divsChild>
        <w:div w:id="833106964">
          <w:marLeft w:val="0"/>
          <w:marRight w:val="0"/>
          <w:marTop w:val="0"/>
          <w:marBottom w:val="0"/>
          <w:divBdr>
            <w:top w:val="none" w:sz="0" w:space="0" w:color="auto"/>
            <w:left w:val="none" w:sz="0" w:space="0" w:color="auto"/>
            <w:bottom w:val="single" w:sz="6" w:space="15" w:color="65B8FE"/>
            <w:right w:val="none" w:sz="0" w:space="0" w:color="auto"/>
          </w:divBdr>
        </w:div>
        <w:div w:id="67652317">
          <w:marLeft w:val="0"/>
          <w:marRight w:val="0"/>
          <w:marTop w:val="0"/>
          <w:marBottom w:val="0"/>
          <w:divBdr>
            <w:top w:val="none" w:sz="0" w:space="0" w:color="auto"/>
            <w:left w:val="none" w:sz="0" w:space="0" w:color="auto"/>
            <w:bottom w:val="none" w:sz="0" w:space="0" w:color="auto"/>
            <w:right w:val="none" w:sz="0" w:space="0" w:color="auto"/>
          </w:divBdr>
          <w:divsChild>
            <w:div w:id="13136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7766">
      <w:bodyDiv w:val="1"/>
      <w:marLeft w:val="0"/>
      <w:marRight w:val="0"/>
      <w:marTop w:val="0"/>
      <w:marBottom w:val="0"/>
      <w:divBdr>
        <w:top w:val="none" w:sz="0" w:space="0" w:color="auto"/>
        <w:left w:val="none" w:sz="0" w:space="0" w:color="auto"/>
        <w:bottom w:val="none" w:sz="0" w:space="0" w:color="auto"/>
        <w:right w:val="none" w:sz="0" w:space="0" w:color="auto"/>
      </w:divBdr>
      <w:divsChild>
        <w:div w:id="759183588">
          <w:marLeft w:val="547"/>
          <w:marRight w:val="0"/>
          <w:marTop w:val="200"/>
          <w:marBottom w:val="0"/>
          <w:divBdr>
            <w:top w:val="none" w:sz="0" w:space="0" w:color="auto"/>
            <w:left w:val="none" w:sz="0" w:space="0" w:color="auto"/>
            <w:bottom w:val="none" w:sz="0" w:space="0" w:color="auto"/>
            <w:right w:val="none" w:sz="0" w:space="0" w:color="auto"/>
          </w:divBdr>
        </w:div>
      </w:divsChild>
    </w:div>
    <w:div w:id="1383600207">
      <w:bodyDiv w:val="1"/>
      <w:marLeft w:val="0"/>
      <w:marRight w:val="0"/>
      <w:marTop w:val="0"/>
      <w:marBottom w:val="0"/>
      <w:divBdr>
        <w:top w:val="none" w:sz="0" w:space="0" w:color="auto"/>
        <w:left w:val="none" w:sz="0" w:space="0" w:color="auto"/>
        <w:bottom w:val="none" w:sz="0" w:space="0" w:color="auto"/>
        <w:right w:val="none" w:sz="0" w:space="0" w:color="auto"/>
      </w:divBdr>
    </w:div>
    <w:div w:id="1502888248">
      <w:bodyDiv w:val="1"/>
      <w:marLeft w:val="0"/>
      <w:marRight w:val="0"/>
      <w:marTop w:val="0"/>
      <w:marBottom w:val="0"/>
      <w:divBdr>
        <w:top w:val="none" w:sz="0" w:space="0" w:color="auto"/>
        <w:left w:val="none" w:sz="0" w:space="0" w:color="auto"/>
        <w:bottom w:val="none" w:sz="0" w:space="0" w:color="auto"/>
        <w:right w:val="none" w:sz="0" w:space="0" w:color="auto"/>
      </w:divBdr>
    </w:div>
    <w:div w:id="1704136538">
      <w:bodyDiv w:val="1"/>
      <w:marLeft w:val="0"/>
      <w:marRight w:val="0"/>
      <w:marTop w:val="0"/>
      <w:marBottom w:val="0"/>
      <w:divBdr>
        <w:top w:val="none" w:sz="0" w:space="0" w:color="auto"/>
        <w:left w:val="none" w:sz="0" w:space="0" w:color="auto"/>
        <w:bottom w:val="none" w:sz="0" w:space="0" w:color="auto"/>
        <w:right w:val="none" w:sz="0" w:space="0" w:color="auto"/>
      </w:divBdr>
    </w:div>
    <w:div w:id="17312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_chia@spa.org.sg" TargetMode="External"/><Relationship Id="rId13" Type="http://schemas.openxmlformats.org/officeDocument/2006/relationships/hyperlink" Target="https://programmes.myskillsfuture.sg/Portal/ProgramListing.aspx?source=SFS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killsfuture.sg/studyaward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StudyAwards_Retail@enterprisesg.gov.sg" TargetMode="External"/><Relationship Id="rId5" Type="http://schemas.openxmlformats.org/officeDocument/2006/relationships/footnotes" Target="footnotes.xml"/><Relationship Id="rId15" Type="http://schemas.openxmlformats.org/officeDocument/2006/relationships/hyperlink" Target="https://www.myskillsfuture.sg/content/portal/en/header/faqs/SkillsFutureStudyAward.html" TargetMode="External"/><Relationship Id="rId10" Type="http://schemas.openxmlformats.org/officeDocument/2006/relationships/hyperlink" Target="mailto:SFStudyAwards_Food@enterprisesg.gov.sg" TargetMode="External"/><Relationship Id="rId19" Type="http://schemas.openxmlformats.org/officeDocument/2006/relationships/hyperlink" Target="https://www.myskillsfuture.sg/content/portal/en/header/faqs/skillsfuture-credi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grammes.myskillsfuture.sg/Portal/ProgramListing.aspx?source=SF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CHEN Ziwei</dc:creator>
  <cp:keywords/>
  <dc:description/>
  <cp:lastModifiedBy>Thomas CHIA</cp:lastModifiedBy>
  <cp:revision>3</cp:revision>
  <cp:lastPrinted>2018-12-07T02:22:00Z</cp:lastPrinted>
  <dcterms:created xsi:type="dcterms:W3CDTF">2019-05-09T03:21:00Z</dcterms:created>
  <dcterms:modified xsi:type="dcterms:W3CDTF">2019-05-10T09:35:00Z</dcterms:modified>
</cp:coreProperties>
</file>